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F27" w:rsidRDefault="00015F27">
      <w:pPr>
        <w:rPr>
          <w:rFonts w:ascii="Tahoma" w:hAnsi="Tahoma" w:cs="Tahoma"/>
          <w:i/>
          <w:iCs/>
          <w:color w:val="333333"/>
          <w:sz w:val="20"/>
          <w:szCs w:val="20"/>
          <w:shd w:val="clear" w:color="auto" w:fill="FFFFFF"/>
        </w:rPr>
      </w:pPr>
    </w:p>
    <w:p w:rsidR="00015F27" w:rsidRPr="00015F27" w:rsidRDefault="00015F27" w:rsidP="00015F27">
      <w:pPr>
        <w:spacing w:after="0" w:line="240" w:lineRule="auto"/>
        <w:rPr>
          <w:rFonts w:ascii="Arial" w:eastAsia="Times New Roman" w:hAnsi="Arial" w:cs="Arial"/>
          <w:color w:val="000000"/>
          <w:highlight w:val="yellow"/>
        </w:rPr>
      </w:pPr>
      <w:r w:rsidRPr="00015F27">
        <w:rPr>
          <w:rFonts w:ascii="Arial" w:eastAsia="Times New Roman" w:hAnsi="Arial" w:cs="Arial"/>
          <w:b/>
          <w:bCs/>
          <w:color w:val="000000"/>
          <w:sz w:val="28"/>
          <w:szCs w:val="28"/>
          <w:highlight w:val="yellow"/>
        </w:rPr>
        <w:t>Kính gửi Quý Thầy Cô trong Đảng ủy, Ban Giám hiệu và toàn thể CBGVNV, </w:t>
      </w:r>
    </w:p>
    <w:p w:rsidR="00015F27" w:rsidRPr="00015F27" w:rsidRDefault="00015F27" w:rsidP="00015F27">
      <w:pPr>
        <w:spacing w:after="0" w:line="240" w:lineRule="auto"/>
        <w:rPr>
          <w:rFonts w:ascii="Arial" w:eastAsia="Times New Roman" w:hAnsi="Arial" w:cs="Arial"/>
          <w:color w:val="000000"/>
          <w:highlight w:val="yellow"/>
        </w:rPr>
      </w:pPr>
    </w:p>
    <w:p w:rsidR="00015F27" w:rsidRPr="00015F27" w:rsidRDefault="00015F27" w:rsidP="00015F27">
      <w:pPr>
        <w:spacing w:after="0" w:line="240" w:lineRule="auto"/>
        <w:rPr>
          <w:rFonts w:ascii="Arial" w:eastAsia="Times New Roman" w:hAnsi="Arial" w:cs="Arial"/>
          <w:color w:val="000000"/>
          <w:highlight w:val="yellow"/>
        </w:rPr>
      </w:pPr>
      <w:r w:rsidRPr="00015F27">
        <w:rPr>
          <w:rFonts w:ascii="Arial" w:eastAsia="Times New Roman" w:hAnsi="Arial" w:cs="Arial"/>
          <w:color w:val="000000"/>
          <w:sz w:val="28"/>
          <w:szCs w:val="28"/>
          <w:highlight w:val="yellow"/>
        </w:rPr>
        <w:t> Thực hiện chỉ đạo của Đảng ủy Sở Giáo dục và Đào tạo, kính gửi </w:t>
      </w:r>
      <w:r w:rsidRPr="00015F27">
        <w:rPr>
          <w:rFonts w:ascii="Arial" w:eastAsia="Times New Roman" w:hAnsi="Arial" w:cs="Arial"/>
          <w:color w:val="000000"/>
          <w:sz w:val="31"/>
          <w:szCs w:val="31"/>
          <w:highlight w:val="yellow"/>
        </w:rPr>
        <w:t>Quý Thầy Cô </w:t>
      </w:r>
      <w:r w:rsidRPr="00015F27">
        <w:rPr>
          <w:rFonts w:ascii="Arial" w:eastAsia="Times New Roman" w:hAnsi="Arial" w:cs="Arial"/>
          <w:color w:val="000000"/>
          <w:sz w:val="28"/>
          <w:szCs w:val="28"/>
          <w:highlight w:val="yellow"/>
        </w:rPr>
        <w:t>câu hỏi để đơn vị thảo luận và cá nhân viết bài thu hoạch sau khi học bồi dưỡng lý luận chính trị ngày 29/7/2016: </w:t>
      </w:r>
    </w:p>
    <w:p w:rsidR="00015F27" w:rsidRPr="00015F27" w:rsidRDefault="00015F27" w:rsidP="00015F27">
      <w:pPr>
        <w:spacing w:after="0" w:line="240" w:lineRule="auto"/>
        <w:rPr>
          <w:rFonts w:ascii="Arial" w:eastAsia="Times New Roman" w:hAnsi="Arial" w:cs="Arial"/>
          <w:color w:val="000000"/>
          <w:highlight w:val="yellow"/>
        </w:rPr>
      </w:pPr>
      <w:r w:rsidRPr="00015F27">
        <w:rPr>
          <w:rFonts w:ascii="Arial" w:eastAsia="Times New Roman" w:hAnsi="Arial" w:cs="Arial"/>
          <w:color w:val="000000"/>
          <w:sz w:val="28"/>
          <w:szCs w:val="28"/>
          <w:highlight w:val="yellow"/>
        </w:rPr>
        <w:t>"</w:t>
      </w:r>
      <w:r w:rsidRPr="00015F27">
        <w:rPr>
          <w:rFonts w:ascii="Arial" w:eastAsia="Times New Roman" w:hAnsi="Arial" w:cs="Arial"/>
          <w:b/>
          <w:bCs/>
          <w:color w:val="000000"/>
          <w:sz w:val="28"/>
          <w:szCs w:val="28"/>
          <w:highlight w:val="yellow"/>
        </w:rPr>
        <w:t>Từ định hướng phát triển giáo dục và đào tạo đến năm 2020 trong</w:t>
      </w:r>
      <w:r w:rsidRPr="00015F27">
        <w:rPr>
          <w:rFonts w:ascii="Arial" w:eastAsia="Times New Roman" w:hAnsi="Arial" w:cs="Arial"/>
          <w:b/>
          <w:bCs/>
          <w:color w:val="000000"/>
          <w:sz w:val="28"/>
        </w:rPr>
        <w:t> </w:t>
      </w:r>
      <w:r w:rsidRPr="00015F27">
        <w:rPr>
          <w:rFonts w:ascii="Arial" w:eastAsia="Times New Roman" w:hAnsi="Arial" w:cs="Arial"/>
          <w:b/>
          <w:bCs/>
          <w:color w:val="000000"/>
          <w:sz w:val="28"/>
          <w:szCs w:val="28"/>
          <w:highlight w:val="yellow"/>
        </w:rPr>
        <w:t xml:space="preserve"> Nghị quyết XII của Đảng và định hướng phát triển giáo dục và đào tạo của thành phố. Theo Anh (Chị), đơn vị và cá nhân Anh (Chị) cần làm gì để góp phần đổi mới </w:t>
      </w:r>
      <w:proofErr w:type="gramStart"/>
      <w:r w:rsidRPr="00015F27">
        <w:rPr>
          <w:rFonts w:ascii="Arial" w:eastAsia="Times New Roman" w:hAnsi="Arial" w:cs="Arial"/>
          <w:b/>
          <w:bCs/>
          <w:color w:val="000000"/>
          <w:sz w:val="28"/>
          <w:szCs w:val="28"/>
          <w:highlight w:val="yellow"/>
        </w:rPr>
        <w:t>căn</w:t>
      </w:r>
      <w:proofErr w:type="gramEnd"/>
      <w:r w:rsidRPr="00015F27">
        <w:rPr>
          <w:rFonts w:ascii="Arial" w:eastAsia="Times New Roman" w:hAnsi="Arial" w:cs="Arial"/>
          <w:b/>
          <w:bCs/>
          <w:color w:val="000000"/>
          <w:sz w:val="28"/>
          <w:szCs w:val="28"/>
          <w:highlight w:val="yellow"/>
        </w:rPr>
        <w:t xml:space="preserve"> bản toàn diện giáo dục và phát triển nguồn nhân lực trên địa bàn thành phố</w:t>
      </w:r>
      <w:r w:rsidRPr="00015F27">
        <w:rPr>
          <w:rFonts w:ascii="Arial" w:eastAsia="Times New Roman" w:hAnsi="Arial" w:cs="Arial"/>
          <w:color w:val="000000"/>
          <w:sz w:val="28"/>
          <w:szCs w:val="28"/>
          <w:highlight w:val="yellow"/>
        </w:rPr>
        <w:t>".</w:t>
      </w:r>
    </w:p>
    <w:p w:rsidR="00015F27" w:rsidRPr="00015F27" w:rsidRDefault="00015F27" w:rsidP="00015F27">
      <w:pPr>
        <w:spacing w:after="0" w:line="240" w:lineRule="auto"/>
        <w:rPr>
          <w:rFonts w:ascii="Arial" w:eastAsia="Times New Roman" w:hAnsi="Arial" w:cs="Arial"/>
          <w:color w:val="000000"/>
          <w:highlight w:val="yellow"/>
        </w:rPr>
      </w:pPr>
    </w:p>
    <w:p w:rsidR="00015F27" w:rsidRPr="00015F27" w:rsidRDefault="00015F27" w:rsidP="00015F27">
      <w:pPr>
        <w:spacing w:after="0" w:line="240" w:lineRule="auto"/>
        <w:rPr>
          <w:rFonts w:ascii="Arial" w:eastAsia="Times New Roman" w:hAnsi="Arial" w:cs="Arial"/>
          <w:color w:val="000000"/>
          <w:highlight w:val="yellow"/>
        </w:rPr>
      </w:pPr>
      <w:r w:rsidRPr="00015F27">
        <w:rPr>
          <w:rFonts w:ascii="Arial" w:eastAsia="Times New Roman" w:hAnsi="Arial" w:cs="Arial"/>
          <w:b/>
          <w:bCs/>
          <w:color w:val="000000"/>
          <w:sz w:val="28"/>
          <w:szCs w:val="28"/>
          <w:highlight w:val="yellow"/>
        </w:rPr>
        <w:t>Đề nghị quý Thầy Cô Trưởng đơn vị lưu ý:</w:t>
      </w:r>
    </w:p>
    <w:p w:rsidR="00015F27" w:rsidRPr="00015F27" w:rsidRDefault="00015F27" w:rsidP="00015F27">
      <w:pPr>
        <w:spacing w:after="0" w:line="240" w:lineRule="auto"/>
        <w:jc w:val="both"/>
        <w:rPr>
          <w:rFonts w:ascii="Arial" w:eastAsia="Times New Roman" w:hAnsi="Arial" w:cs="Arial"/>
          <w:color w:val="000000"/>
          <w:highlight w:val="yellow"/>
        </w:rPr>
      </w:pPr>
      <w:r w:rsidRPr="00015F27">
        <w:rPr>
          <w:rFonts w:ascii="Arial" w:eastAsia="Times New Roman" w:hAnsi="Arial" w:cs="Arial"/>
          <w:color w:val="000000"/>
          <w:sz w:val="28"/>
          <w:szCs w:val="28"/>
          <w:highlight w:val="yellow"/>
        </w:rPr>
        <w:t> 1. Các đơn vị tổ chức thảo luận (1 buổi) trong vòng ngày 1 và 2/8/2016. Đơn vị lập biên bản thảo luận gửi về </w:t>
      </w:r>
      <w:r w:rsidRPr="00015F27">
        <w:rPr>
          <w:rFonts w:ascii="Arial" w:eastAsia="Times New Roman" w:hAnsi="Arial" w:cs="Arial"/>
          <w:color w:val="000000"/>
          <w:sz w:val="31"/>
          <w:szCs w:val="31"/>
          <w:highlight w:val="yellow"/>
        </w:rPr>
        <w:t>bộ phận Đảng vụ</w:t>
      </w:r>
      <w:r w:rsidRPr="00015F27">
        <w:rPr>
          <w:rFonts w:ascii="Arial" w:eastAsia="Times New Roman" w:hAnsi="Arial" w:cs="Arial"/>
          <w:color w:val="000000"/>
          <w:sz w:val="28"/>
          <w:szCs w:val="28"/>
          <w:highlight w:val="yellow"/>
        </w:rPr>
        <w:t> </w:t>
      </w:r>
      <w:proofErr w:type="gramStart"/>
      <w:r w:rsidRPr="00015F27">
        <w:rPr>
          <w:rFonts w:ascii="Arial" w:eastAsia="Times New Roman" w:hAnsi="Arial" w:cs="Arial"/>
          <w:color w:val="000000"/>
          <w:sz w:val="28"/>
          <w:szCs w:val="28"/>
          <w:highlight w:val="yellow"/>
        </w:rPr>
        <w:t>( Đ</w:t>
      </w:r>
      <w:proofErr w:type="gramEnd"/>
      <w:r w:rsidRPr="00015F27">
        <w:rPr>
          <w:rFonts w:ascii="Arial" w:eastAsia="Times New Roman" w:hAnsi="Arial" w:cs="Arial"/>
          <w:color w:val="000000"/>
          <w:sz w:val="28"/>
          <w:szCs w:val="28"/>
          <w:highlight w:val="yellow"/>
        </w:rPr>
        <w:t>/c Chì) hạn chót là 16g ngày 4/8/2016. Đơn vị cử nhân viên đến gặp </w:t>
      </w:r>
      <w:r w:rsidRPr="00015F27">
        <w:rPr>
          <w:rFonts w:ascii="Arial" w:eastAsia="Times New Roman" w:hAnsi="Arial" w:cs="Arial"/>
          <w:color w:val="000000"/>
          <w:sz w:val="31"/>
          <w:szCs w:val="31"/>
          <w:highlight w:val="yellow"/>
        </w:rPr>
        <w:t>Đ/c Chì nhận trà và cafe hòa tan sử dụng trong buổi thảo luận. </w:t>
      </w:r>
    </w:p>
    <w:p w:rsidR="00015F27" w:rsidRPr="00015F27" w:rsidRDefault="00015F27" w:rsidP="00015F27">
      <w:pPr>
        <w:spacing w:after="0" w:line="240" w:lineRule="auto"/>
        <w:jc w:val="both"/>
        <w:rPr>
          <w:rFonts w:ascii="Arial" w:eastAsia="Times New Roman" w:hAnsi="Arial" w:cs="Arial"/>
          <w:color w:val="000000"/>
          <w:highlight w:val="yellow"/>
        </w:rPr>
      </w:pPr>
    </w:p>
    <w:p w:rsidR="00015F27" w:rsidRPr="00015F27" w:rsidRDefault="00015F27" w:rsidP="00015F27">
      <w:pPr>
        <w:spacing w:after="0" w:line="240" w:lineRule="auto"/>
        <w:jc w:val="both"/>
        <w:rPr>
          <w:rFonts w:ascii="Arial" w:eastAsia="Times New Roman" w:hAnsi="Arial" w:cs="Arial"/>
          <w:color w:val="000000"/>
          <w:highlight w:val="yellow"/>
        </w:rPr>
      </w:pPr>
      <w:r w:rsidRPr="00015F27">
        <w:rPr>
          <w:rFonts w:ascii="Arial" w:eastAsia="Times New Roman" w:hAnsi="Arial" w:cs="Arial"/>
          <w:color w:val="000000"/>
          <w:sz w:val="28"/>
          <w:szCs w:val="28"/>
          <w:highlight w:val="yellow"/>
        </w:rPr>
        <w:t xml:space="preserve">2. Mỗi CBGVNV làm 1 bài </w:t>
      </w:r>
      <w:proofErr w:type="gramStart"/>
      <w:r w:rsidRPr="00015F27">
        <w:rPr>
          <w:rFonts w:ascii="Arial" w:eastAsia="Times New Roman" w:hAnsi="Arial" w:cs="Arial"/>
          <w:color w:val="000000"/>
          <w:sz w:val="28"/>
          <w:szCs w:val="28"/>
          <w:highlight w:val="yellow"/>
        </w:rPr>
        <w:t>thu</w:t>
      </w:r>
      <w:proofErr w:type="gramEnd"/>
      <w:r w:rsidRPr="00015F27">
        <w:rPr>
          <w:rFonts w:ascii="Arial" w:eastAsia="Times New Roman" w:hAnsi="Arial" w:cs="Arial"/>
          <w:color w:val="000000"/>
          <w:sz w:val="28"/>
          <w:szCs w:val="28"/>
          <w:highlight w:val="yellow"/>
        </w:rPr>
        <w:t xml:space="preserve"> hoạch (viết tay hoặc đánh máy trên khổ giấy A4, tuyệt đối không sao chép, không làm thay).</w:t>
      </w:r>
      <w:r w:rsidRPr="00015F27">
        <w:rPr>
          <w:rFonts w:ascii="Arial" w:eastAsia="Times New Roman" w:hAnsi="Arial" w:cs="Arial"/>
          <w:color w:val="000000"/>
          <w:sz w:val="28"/>
        </w:rPr>
        <w:t> </w:t>
      </w:r>
      <w:r w:rsidRPr="00015F27">
        <w:rPr>
          <w:rFonts w:ascii="Arial" w:eastAsia="Times New Roman" w:hAnsi="Arial" w:cs="Arial"/>
          <w:color w:val="000000"/>
          <w:sz w:val="28"/>
          <w:szCs w:val="28"/>
          <w:highlight w:val="yellow"/>
        </w:rPr>
        <w:t> </w:t>
      </w:r>
    </w:p>
    <w:p w:rsidR="00015F27" w:rsidRPr="00015F27" w:rsidRDefault="00015F27" w:rsidP="00015F27">
      <w:pPr>
        <w:spacing w:after="0" w:line="240" w:lineRule="auto"/>
        <w:jc w:val="both"/>
        <w:rPr>
          <w:rFonts w:ascii="Arial" w:eastAsia="Times New Roman" w:hAnsi="Arial" w:cs="Arial"/>
          <w:color w:val="000000"/>
          <w:highlight w:val="yellow"/>
        </w:rPr>
      </w:pPr>
      <w:r w:rsidRPr="00015F27">
        <w:rPr>
          <w:rFonts w:ascii="Arial" w:eastAsia="Times New Roman" w:hAnsi="Arial" w:cs="Arial"/>
          <w:color w:val="000000"/>
          <w:sz w:val="28"/>
          <w:szCs w:val="28"/>
          <w:highlight w:val="yellow"/>
        </w:rPr>
        <w:t>Nếu các bài viết giống nhau sẽ không đạt yêu cầu và phải viết lại, đề nghị</w:t>
      </w:r>
      <w:r w:rsidRPr="00015F27">
        <w:rPr>
          <w:rFonts w:ascii="Arial" w:eastAsia="Times New Roman" w:hAnsi="Arial" w:cs="Arial"/>
          <w:color w:val="000000"/>
          <w:sz w:val="28"/>
        </w:rPr>
        <w:t> </w:t>
      </w:r>
      <w:r w:rsidRPr="00015F27">
        <w:rPr>
          <w:rFonts w:ascii="Arial" w:eastAsia="Times New Roman" w:hAnsi="Arial" w:cs="Arial"/>
          <w:color w:val="000000"/>
          <w:sz w:val="28"/>
          <w:szCs w:val="28"/>
          <w:highlight w:val="yellow"/>
        </w:rPr>
        <w:t>quý Thầy Cô Trưởng đơn vị xem kỹ các bài viết trước khi gửi về Trường.</w:t>
      </w:r>
    </w:p>
    <w:p w:rsidR="00015F27" w:rsidRPr="00015F27" w:rsidRDefault="00015F27" w:rsidP="00015F27">
      <w:pPr>
        <w:spacing w:after="0" w:line="240" w:lineRule="auto"/>
        <w:jc w:val="both"/>
        <w:rPr>
          <w:rFonts w:ascii="Arial" w:eastAsia="Times New Roman" w:hAnsi="Arial" w:cs="Arial"/>
          <w:color w:val="000000"/>
        </w:rPr>
      </w:pPr>
      <w:r w:rsidRPr="00015F27">
        <w:rPr>
          <w:rFonts w:ascii="Arial" w:eastAsia="Times New Roman" w:hAnsi="Arial" w:cs="Arial"/>
          <w:color w:val="000000"/>
          <w:sz w:val="28"/>
          <w:szCs w:val="28"/>
          <w:highlight w:val="yellow"/>
        </w:rPr>
        <w:t xml:space="preserve">Hạn chót gửi bài thu hoạch của đơn vị về bộ phận Đảng vụ (Đ/c Chì) </w:t>
      </w:r>
      <w:proofErr w:type="gramStart"/>
      <w:r w:rsidRPr="00015F27">
        <w:rPr>
          <w:rFonts w:ascii="Arial" w:eastAsia="Times New Roman" w:hAnsi="Arial" w:cs="Arial"/>
          <w:color w:val="000000"/>
          <w:sz w:val="28"/>
          <w:szCs w:val="28"/>
          <w:highlight w:val="yellow"/>
        </w:rPr>
        <w:t>là  16g</w:t>
      </w:r>
      <w:proofErr w:type="gramEnd"/>
      <w:r w:rsidRPr="00015F27">
        <w:rPr>
          <w:rFonts w:ascii="Arial" w:eastAsia="Times New Roman" w:hAnsi="Arial" w:cs="Arial"/>
          <w:color w:val="000000"/>
          <w:sz w:val="28"/>
          <w:szCs w:val="28"/>
          <w:highlight w:val="yellow"/>
        </w:rPr>
        <w:t xml:space="preserve"> ngày 4/8/2016.</w:t>
      </w:r>
    </w:p>
    <w:p w:rsidR="00015F27" w:rsidRPr="00015F27" w:rsidRDefault="00015F27" w:rsidP="00015F27">
      <w:pPr>
        <w:spacing w:after="0" w:line="240" w:lineRule="auto"/>
        <w:jc w:val="both"/>
        <w:rPr>
          <w:rFonts w:ascii="Arial" w:eastAsia="Times New Roman" w:hAnsi="Arial" w:cs="Arial"/>
          <w:color w:val="000000"/>
        </w:rPr>
      </w:pPr>
      <w:r w:rsidRPr="00015F27">
        <w:rPr>
          <w:rFonts w:ascii="Arial" w:eastAsia="Times New Roman" w:hAnsi="Arial" w:cs="Arial"/>
          <w:color w:val="000000"/>
          <w:sz w:val="28"/>
          <w:szCs w:val="28"/>
        </w:rPr>
        <w:t> </w:t>
      </w:r>
    </w:p>
    <w:p w:rsidR="00015F27" w:rsidRPr="00015F27" w:rsidRDefault="00015F27" w:rsidP="00015F27">
      <w:pPr>
        <w:spacing w:after="0" w:line="240" w:lineRule="auto"/>
        <w:jc w:val="both"/>
        <w:rPr>
          <w:rFonts w:ascii="Arial" w:eastAsia="Times New Roman" w:hAnsi="Arial" w:cs="Arial"/>
          <w:color w:val="000000"/>
        </w:rPr>
      </w:pPr>
      <w:proofErr w:type="gramStart"/>
      <w:r w:rsidRPr="00015F27">
        <w:rPr>
          <w:rFonts w:ascii="Arial" w:eastAsia="Times New Roman" w:hAnsi="Arial" w:cs="Arial"/>
          <w:color w:val="000000"/>
          <w:sz w:val="28"/>
          <w:szCs w:val="28"/>
        </w:rPr>
        <w:t>Xin trân trọng cảm ơn Quý Thầy Cô.</w:t>
      </w:r>
      <w:proofErr w:type="gramEnd"/>
    </w:p>
    <w:p w:rsidR="00015F27" w:rsidRDefault="00015F27">
      <w:pPr>
        <w:rPr>
          <w:rFonts w:ascii="Tahoma" w:hAnsi="Tahoma" w:cs="Tahoma"/>
          <w:i/>
          <w:iCs/>
          <w:color w:val="333333"/>
          <w:sz w:val="20"/>
          <w:szCs w:val="20"/>
          <w:shd w:val="clear" w:color="auto" w:fill="FFFFFF"/>
        </w:rPr>
      </w:pPr>
    </w:p>
    <w:p w:rsidR="00015F27" w:rsidRDefault="00015F27">
      <w:pPr>
        <w:rPr>
          <w:rFonts w:ascii="Tahoma" w:hAnsi="Tahoma" w:cs="Tahoma"/>
          <w:i/>
          <w:iCs/>
          <w:color w:val="333333"/>
          <w:sz w:val="20"/>
          <w:szCs w:val="20"/>
          <w:shd w:val="clear" w:color="auto" w:fill="FFFFFF"/>
        </w:rPr>
      </w:pPr>
    </w:p>
    <w:p w:rsidR="00015F27" w:rsidRDefault="00015F27">
      <w:pPr>
        <w:rPr>
          <w:rFonts w:ascii="Tahoma" w:hAnsi="Tahoma" w:cs="Tahoma"/>
          <w:i/>
          <w:iCs/>
          <w:color w:val="333333"/>
          <w:sz w:val="20"/>
          <w:szCs w:val="20"/>
          <w:shd w:val="clear" w:color="auto" w:fill="FFFFFF"/>
        </w:rPr>
      </w:pPr>
    </w:p>
    <w:p w:rsidR="00015F27" w:rsidRDefault="00015F27">
      <w:pPr>
        <w:rPr>
          <w:rFonts w:ascii="Tahoma" w:hAnsi="Tahoma" w:cs="Tahoma"/>
          <w:i/>
          <w:iCs/>
          <w:color w:val="333333"/>
          <w:sz w:val="20"/>
          <w:szCs w:val="20"/>
          <w:shd w:val="clear" w:color="auto" w:fill="FFFFFF"/>
        </w:rPr>
      </w:pPr>
    </w:p>
    <w:p w:rsidR="00015F27" w:rsidRDefault="00015F27">
      <w:pPr>
        <w:rPr>
          <w:rFonts w:ascii="Tahoma" w:hAnsi="Tahoma" w:cs="Tahoma"/>
          <w:i/>
          <w:iCs/>
          <w:color w:val="333333"/>
          <w:sz w:val="20"/>
          <w:szCs w:val="20"/>
          <w:shd w:val="clear" w:color="auto" w:fill="FFFFFF"/>
        </w:rPr>
      </w:pPr>
    </w:p>
    <w:p w:rsidR="00AC4C09" w:rsidRDefault="004F1BAF">
      <w:pPr>
        <w:rPr>
          <w:rFonts w:ascii="Tahoma" w:hAnsi="Tahoma" w:cs="Tahoma"/>
          <w:color w:val="333333"/>
          <w:shd w:val="clear" w:color="auto" w:fill="FFFFFF"/>
        </w:rPr>
      </w:pPr>
      <w:r>
        <w:rPr>
          <w:rFonts w:ascii="Tahoma" w:hAnsi="Tahoma" w:cs="Tahoma"/>
          <w:i/>
          <w:iCs/>
          <w:color w:val="333333"/>
          <w:sz w:val="20"/>
          <w:szCs w:val="20"/>
          <w:shd w:val="clear" w:color="auto" w:fill="FFFFFF"/>
        </w:rPr>
        <w:t>hứ tám, nâng cao chất lượng, hiệu quả nghiên cứu và ứng dụng khoa học, công nghệ, đặc biệt là khoa học giáo dục và khoa học quản lý</w:t>
      </w:r>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 xml:space="preserve">Quan tâm nghiên cứu khoa học giáo dục và khoa học quản lý, tập trung đầu tư nâng cao năng lực, chất lượng, hiệu quả hoạt động của cơ quan nghiên cứu khoa học giáo dục quốc gia. Nâng </w:t>
      </w:r>
      <w:r>
        <w:rPr>
          <w:rFonts w:ascii="Tahoma" w:hAnsi="Tahoma" w:cs="Tahoma"/>
          <w:color w:val="333333"/>
          <w:shd w:val="clear" w:color="auto" w:fill="FFFFFF"/>
        </w:rPr>
        <w:lastRenderedPageBreak/>
        <w:t xml:space="preserve">cao chất lượng đội </w:t>
      </w:r>
      <w:proofErr w:type="gramStart"/>
      <w:r>
        <w:rPr>
          <w:rFonts w:ascii="Tahoma" w:hAnsi="Tahoma" w:cs="Tahoma"/>
          <w:color w:val="333333"/>
          <w:shd w:val="clear" w:color="auto" w:fill="FFFFFF"/>
        </w:rPr>
        <w:t>ngũ</w:t>
      </w:r>
      <w:proofErr w:type="gramEnd"/>
      <w:r>
        <w:rPr>
          <w:rFonts w:ascii="Tahoma" w:hAnsi="Tahoma" w:cs="Tahoma"/>
          <w:color w:val="333333"/>
          <w:shd w:val="clear" w:color="auto" w:fill="FFFFFF"/>
        </w:rPr>
        <w:t xml:space="preserve"> cán bộ nghiên cứu và chuyên gia giáo dục. </w:t>
      </w:r>
      <w:proofErr w:type="gramStart"/>
      <w:r>
        <w:rPr>
          <w:rFonts w:ascii="Tahoma" w:hAnsi="Tahoma" w:cs="Tahoma"/>
          <w:color w:val="333333"/>
          <w:shd w:val="clear" w:color="auto" w:fill="FFFFFF"/>
        </w:rPr>
        <w:t>Triển khai chương trình nghiên cứu quốc gia về khoa học giáo dục.</w:t>
      </w:r>
      <w:proofErr w:type="gramEnd"/>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 xml:space="preserve">Tăng cường năng lực, nâng cao chất lượng và hiệu quả nghiên cứu khoa học, chuyển giao công nghệ của các cơ sở giáo dục đại học. </w:t>
      </w:r>
      <w:proofErr w:type="gramStart"/>
      <w:r>
        <w:rPr>
          <w:rFonts w:ascii="Tahoma" w:hAnsi="Tahoma" w:cs="Tahoma"/>
          <w:color w:val="333333"/>
          <w:shd w:val="clear" w:color="auto" w:fill="FFFFFF"/>
        </w:rPr>
        <w:t>Gắn kết chặt chẽ giữa đào tạo và nghiên cứu, giữa các cơ sở đào tạo với các cơ sở sản xuất, kinh doanh.</w:t>
      </w:r>
      <w:proofErr w:type="gramEnd"/>
      <w:r>
        <w:rPr>
          <w:rFonts w:ascii="Tahoma" w:hAnsi="Tahoma" w:cs="Tahoma"/>
          <w:color w:val="333333"/>
          <w:shd w:val="clear" w:color="auto" w:fill="FFFFFF"/>
        </w:rPr>
        <w:t xml:space="preserve"> Ưu tiên đầu tư phát triển khoa học cơ bản, khoa học mũi nhọn, phòng thí nghiệm trọng điểm, phòng thí nghiệm chuyên ngành, trung tâm công nghệ cao, cơ sở sản xuất thử nghiệm hiện đại trong một số cơ sở giáo dục đại học. </w:t>
      </w:r>
      <w:proofErr w:type="gramStart"/>
      <w:r>
        <w:rPr>
          <w:rFonts w:ascii="Tahoma" w:hAnsi="Tahoma" w:cs="Tahoma"/>
          <w:color w:val="333333"/>
          <w:shd w:val="clear" w:color="auto" w:fill="FFFFFF"/>
        </w:rPr>
        <w:t>Có chính sách khuyến khích học sinh, sinh viên nghiên cứu khoa học.</w:t>
      </w:r>
      <w:proofErr w:type="gramEnd"/>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 xml:space="preserve">Khuyến khích thành lập viện, trung tâm nghiên cứu và chuyển giao công nghệ, doanh nghiệp khoa học và công nghệ, hỗ trợ đăng ký và khai thác sáng chế, phát minh trong các cơ sở đào tạo. </w:t>
      </w:r>
      <w:proofErr w:type="gramStart"/>
      <w:r>
        <w:rPr>
          <w:rFonts w:ascii="Tahoma" w:hAnsi="Tahoma" w:cs="Tahoma"/>
          <w:color w:val="333333"/>
          <w:shd w:val="clear" w:color="auto" w:fill="FFFFFF"/>
        </w:rPr>
        <w:t>Hoàn thiện cơ chế đặt hàng và giao kinh phí sự nghiệp khoa học và công nghệ cho các cơ sở giáo dục đại học.</w:t>
      </w:r>
      <w:proofErr w:type="gramEnd"/>
      <w:r>
        <w:rPr>
          <w:rFonts w:ascii="Tahoma" w:hAnsi="Tahoma" w:cs="Tahoma"/>
          <w:color w:val="333333"/>
          <w:shd w:val="clear" w:color="auto" w:fill="FFFFFF"/>
        </w:rPr>
        <w:t xml:space="preserve"> </w:t>
      </w:r>
      <w:proofErr w:type="gramStart"/>
      <w:r>
        <w:rPr>
          <w:rFonts w:ascii="Tahoma" w:hAnsi="Tahoma" w:cs="Tahoma"/>
          <w:color w:val="333333"/>
          <w:shd w:val="clear" w:color="auto" w:fill="FFFFFF"/>
        </w:rPr>
        <w:t>Nghiên cứu sáp nhập một số tổ chức nghiên cứu khoa học và triển khai công nghệ với các trường đại học công lập.</w:t>
      </w:r>
      <w:proofErr w:type="gramEnd"/>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Ưu tiên nguồn lực, tập trung đầu tư và có cơ chế đặc biệt để phát triển một số trường đại học nghiên cứu đa ngành, đa lĩnh vực sớm đạt trình độ khu vực và quốc tế, đủ năng lực hợp tác và cạnh tranh với các cơ sở đào tạo và nghiên cứu hàng đầu thế giới.</w:t>
      </w:r>
      <w:r>
        <w:rPr>
          <w:rFonts w:ascii="Tahoma" w:hAnsi="Tahoma" w:cs="Tahoma"/>
          <w:color w:val="333333"/>
        </w:rPr>
        <w:br/>
      </w:r>
      <w:r>
        <w:rPr>
          <w:rFonts w:ascii="Tahoma" w:hAnsi="Tahoma" w:cs="Tahoma"/>
          <w:color w:val="333333"/>
        </w:rPr>
        <w:br/>
      </w:r>
      <w:r>
        <w:rPr>
          <w:rFonts w:ascii="Tahoma" w:hAnsi="Tahoma" w:cs="Tahoma"/>
          <w:i/>
          <w:iCs/>
          <w:color w:val="333333"/>
          <w:sz w:val="20"/>
          <w:szCs w:val="20"/>
          <w:shd w:val="clear" w:color="auto" w:fill="FFFFFF"/>
        </w:rPr>
        <w:t>Thứ chín, chủ động hội nhập và nâng cao hiệu quả hợp tác quốc tế trong giáo dục, đào tạo</w:t>
      </w:r>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 xml:space="preserve">Chủ động hội nhập quốc tế về giáo dục, đào tạo trên cơ sở giữ vững độc lập, tự chủ, bảo đảm định hướng xã hội chủ nghĩa, bảo tồn và phát huy các giá trị văn hóa tốt đẹp của dân tộc, tiếp thu có chọn lọc tinh hoa văn hóa và thành tựu khoa học, công nghệ của nhân loại. </w:t>
      </w:r>
      <w:proofErr w:type="gramStart"/>
      <w:r>
        <w:rPr>
          <w:rFonts w:ascii="Tahoma" w:hAnsi="Tahoma" w:cs="Tahoma"/>
          <w:color w:val="333333"/>
          <w:shd w:val="clear" w:color="auto" w:fill="FFFFFF"/>
        </w:rPr>
        <w:t>Hoàn thiện cơ chế hợp tác song phương và đa phương, thực hiện các cam kết quốc tế về giáo dục, đào tạo.</w:t>
      </w:r>
      <w:proofErr w:type="gramEnd"/>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 xml:space="preserve">Tăng quy mô đào tạo ở nước ngoài bằng ngân sách nhà nước đối với giảng viên các ngành khoa học cơ bản và khoa học mũi nhọn, đặc thù. </w:t>
      </w:r>
      <w:proofErr w:type="gramStart"/>
      <w:r>
        <w:rPr>
          <w:rFonts w:ascii="Tahoma" w:hAnsi="Tahoma" w:cs="Tahoma"/>
          <w:color w:val="333333"/>
          <w:shd w:val="clear" w:color="auto" w:fill="FFFFFF"/>
        </w:rPr>
        <w:t>Khuyến khích việc học tập và nghiên cứu ở nước ngoài bằng các nguồn kinh phí ngoài ngân sách nhà nước.</w:t>
      </w:r>
      <w:proofErr w:type="gramEnd"/>
      <w:r>
        <w:rPr>
          <w:rFonts w:ascii="Tahoma" w:hAnsi="Tahoma" w:cs="Tahoma"/>
          <w:color w:val="333333"/>
          <w:shd w:val="clear" w:color="auto" w:fill="FFFFFF"/>
        </w:rPr>
        <w:t xml:space="preserve"> </w:t>
      </w:r>
      <w:proofErr w:type="gramStart"/>
      <w:r>
        <w:rPr>
          <w:rFonts w:ascii="Tahoma" w:hAnsi="Tahoma" w:cs="Tahoma"/>
          <w:color w:val="333333"/>
          <w:shd w:val="clear" w:color="auto" w:fill="FFFFFF"/>
        </w:rPr>
        <w:t>Mở rộng liên kết đào tạo với những cơ sở đào tạo nước ngoài có uy tín, chủ yếu trong giáo dục đại học và giáo dục nghề nghiệp; đồng thời quản lý chặt chẽ chất lượng đào tạo.</w:t>
      </w:r>
      <w:proofErr w:type="gramEnd"/>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Có cơ chế khuyến khích các tổ chức quốc tế, cá nhân nước ngoài, người Việt Nam ở nước ngoài tham gia hoạt động đào tạo, nghiên cứu, ứng dụng, chuyển giao khoa học và công nghệ ở Việt Nam. Tăng cường giao lưu văn hóa và học thuật quốc tế.</w:t>
      </w:r>
      <w:r>
        <w:rPr>
          <w:rFonts w:ascii="Tahoma" w:hAnsi="Tahoma" w:cs="Tahoma"/>
          <w:color w:val="333333"/>
        </w:rPr>
        <w:br/>
      </w:r>
      <w:r>
        <w:rPr>
          <w:rFonts w:ascii="Tahoma" w:hAnsi="Tahoma" w:cs="Tahoma"/>
          <w:color w:val="333333"/>
        </w:rPr>
        <w:br/>
      </w:r>
      <w:r>
        <w:rPr>
          <w:rFonts w:ascii="Tahoma" w:hAnsi="Tahoma" w:cs="Tahoma"/>
          <w:color w:val="333333"/>
          <w:shd w:val="clear" w:color="auto" w:fill="FFFFFF"/>
        </w:rPr>
        <w:t>Có chính sách hỗ trợ, quản lý việc học tập và rèn luyện của học sinh, sinh viên Việt Nam đang học ở nước ngoài và tại các cơ sở giáo dục, đào tạo có yếu tố nước ngoài tại Việt Nam.</w:t>
      </w:r>
    </w:p>
    <w:p w:rsidR="004F1BAF" w:rsidRDefault="004F1BAF">
      <w:pPr>
        <w:rPr>
          <w:rFonts w:ascii="Tahoma" w:hAnsi="Tahoma" w:cs="Tahoma"/>
          <w:color w:val="FF0000"/>
          <w:shd w:val="clear" w:color="auto" w:fill="FFFFFF"/>
        </w:rPr>
      </w:pPr>
      <w:r w:rsidRPr="004F1BAF">
        <w:rPr>
          <w:rFonts w:ascii="Tahoma" w:hAnsi="Tahoma" w:cs="Tahoma"/>
          <w:color w:val="FF0000"/>
          <w:shd w:val="clear" w:color="auto" w:fill="FFFFFF"/>
        </w:rPr>
        <w:t xml:space="preserve">Đối với giáo dục đại học, tập trung đào tạo nhân lực trình độ cao, bồi dưỡng nhân tài, phát triển phẩm chất và năng lực tự học, tự làm giàu tri thức, sáng tạo của người học. </w:t>
      </w:r>
      <w:proofErr w:type="gramStart"/>
      <w:r w:rsidRPr="004F1BAF">
        <w:rPr>
          <w:rFonts w:ascii="Tahoma" w:hAnsi="Tahoma" w:cs="Tahoma"/>
          <w:color w:val="FF0000"/>
          <w:shd w:val="clear" w:color="auto" w:fill="FFFFFF"/>
        </w:rPr>
        <w:t xml:space="preserve">Hoàn thiện </w:t>
      </w:r>
      <w:r w:rsidRPr="004F1BAF">
        <w:rPr>
          <w:rFonts w:ascii="Tahoma" w:hAnsi="Tahoma" w:cs="Tahoma"/>
          <w:color w:val="FF0000"/>
          <w:shd w:val="clear" w:color="auto" w:fill="FFFFFF"/>
        </w:rPr>
        <w:lastRenderedPageBreak/>
        <w:t>mạng lưới các cơ sở giáo dục đại học, cơ cấu ngành nghề và trình độ đào tạo phù hợp với quy hoạch phát triển nhân lực quốc gia; trong đó, có một số trường và ngành đào tạo ngang tầm khu vực và quốc tế.</w:t>
      </w:r>
      <w:proofErr w:type="gramEnd"/>
      <w:r w:rsidRPr="004F1BAF">
        <w:rPr>
          <w:rFonts w:ascii="Tahoma" w:hAnsi="Tahoma" w:cs="Tahoma"/>
          <w:color w:val="FF0000"/>
          <w:shd w:val="clear" w:color="auto" w:fill="FFFFFF"/>
        </w:rPr>
        <w:t xml:space="preserve"> </w:t>
      </w:r>
      <w:proofErr w:type="gramStart"/>
      <w:r w:rsidRPr="004F1BAF">
        <w:rPr>
          <w:rFonts w:ascii="Tahoma" w:hAnsi="Tahoma" w:cs="Tahoma"/>
          <w:color w:val="FF0000"/>
          <w:shd w:val="clear" w:color="auto" w:fill="FFFFFF"/>
        </w:rPr>
        <w:t>Đa dạng hóa các cơ sở đào tạo phù hợp với nhu cầu phát triển công nghệ và các lĩnh vực, ngành nghề; yêu cầu xây dựng, bảo vệ Tổ quốc và hội nhập quốc tế.</w:t>
      </w:r>
      <w:proofErr w:type="gramEnd"/>
    </w:p>
    <w:p w:rsidR="004F1BAF" w:rsidRPr="0057323E" w:rsidRDefault="004F1BAF" w:rsidP="004F1BAF">
      <w:pPr>
        <w:spacing w:before="120"/>
        <w:ind w:firstLine="720"/>
        <w:jc w:val="both"/>
        <w:rPr>
          <w:b/>
          <w:i/>
          <w:spacing w:val="-8"/>
          <w:kern w:val="28"/>
          <w:sz w:val="28"/>
          <w:szCs w:val="28"/>
          <w:lang w:val="vi-VN"/>
        </w:rPr>
      </w:pPr>
      <w:r w:rsidRPr="0057323E">
        <w:rPr>
          <w:b/>
          <w:i/>
          <w:spacing w:val="-8"/>
          <w:kern w:val="28"/>
          <w:sz w:val="28"/>
          <w:szCs w:val="28"/>
          <w:lang w:val="vi-VN"/>
        </w:rPr>
        <w:t>1.3. Phát triển đội ngũ nhà giáo và cán bộ quản lý giáo dục</w:t>
      </w:r>
    </w:p>
    <w:p w:rsidR="004F1BAF" w:rsidRPr="005E5015" w:rsidRDefault="004F1BAF" w:rsidP="004F1BAF">
      <w:pPr>
        <w:spacing w:before="120"/>
        <w:ind w:firstLine="720"/>
        <w:jc w:val="both"/>
        <w:rPr>
          <w:bCs/>
          <w:iCs/>
          <w:sz w:val="28"/>
          <w:szCs w:val="28"/>
          <w:lang w:val="vi-VN"/>
        </w:rPr>
      </w:pPr>
      <w:r w:rsidRPr="005E5015">
        <w:rPr>
          <w:kern w:val="28"/>
          <w:sz w:val="28"/>
          <w:szCs w:val="28"/>
          <w:lang w:val="vi-VN"/>
        </w:rPr>
        <w:t xml:space="preserve">a) </w:t>
      </w:r>
      <w:r w:rsidRPr="005E5015">
        <w:rPr>
          <w:bCs/>
          <w:iCs/>
          <w:sz w:val="28"/>
          <w:szCs w:val="28"/>
          <w:lang w:val="vi-VN"/>
        </w:rPr>
        <w:t xml:space="preserve">Thực hiện quy hoạch nhân lực ngành </w:t>
      </w:r>
      <w:r w:rsidRPr="00EA2F3D">
        <w:rPr>
          <w:bCs/>
          <w:iCs/>
          <w:sz w:val="28"/>
          <w:szCs w:val="28"/>
          <w:lang w:val="vi-VN"/>
        </w:rPr>
        <w:t>G</w:t>
      </w:r>
      <w:r w:rsidRPr="005E5015">
        <w:rPr>
          <w:bCs/>
          <w:iCs/>
          <w:sz w:val="28"/>
          <w:szCs w:val="28"/>
          <w:lang w:val="vi-VN"/>
        </w:rPr>
        <w:t>iáo dục</w:t>
      </w:r>
    </w:p>
    <w:p w:rsidR="004F1BAF" w:rsidRPr="00773368" w:rsidRDefault="004F1BAF" w:rsidP="004F1BAF">
      <w:pPr>
        <w:spacing w:before="120"/>
        <w:ind w:firstLine="720"/>
        <w:jc w:val="both"/>
        <w:rPr>
          <w:sz w:val="28"/>
          <w:szCs w:val="28"/>
          <w:lang w:val="vi-VN"/>
        </w:rPr>
      </w:pPr>
      <w:r w:rsidRPr="005E5015">
        <w:rPr>
          <w:sz w:val="28"/>
          <w:szCs w:val="28"/>
          <w:lang w:val="vi-VN"/>
        </w:rPr>
        <w:t xml:space="preserve">- </w:t>
      </w:r>
      <w:r>
        <w:rPr>
          <w:sz w:val="28"/>
          <w:szCs w:val="28"/>
          <w:lang w:val="vi-VN"/>
        </w:rPr>
        <w:t>Tăng cường công tác quản lý</w:t>
      </w:r>
      <w:r w:rsidRPr="005E5015">
        <w:rPr>
          <w:sz w:val="28"/>
          <w:szCs w:val="28"/>
          <w:lang w:val="vi-VN"/>
        </w:rPr>
        <w:t xml:space="preserve">, kiểm tra, giám sát, tập huấn </w:t>
      </w:r>
      <w:r w:rsidRPr="00C44EBB">
        <w:rPr>
          <w:sz w:val="28"/>
          <w:szCs w:val="28"/>
          <w:lang w:val="vi-VN"/>
        </w:rPr>
        <w:t xml:space="preserve">hoạt động xây dựng, thực hiện quy hoạch nhân lực ngành </w:t>
      </w:r>
      <w:r w:rsidRPr="00EA2F3D">
        <w:rPr>
          <w:sz w:val="28"/>
          <w:szCs w:val="28"/>
          <w:lang w:val="vi-VN"/>
        </w:rPr>
        <w:t>G</w:t>
      </w:r>
      <w:r w:rsidRPr="00C44EBB">
        <w:rPr>
          <w:sz w:val="28"/>
          <w:szCs w:val="28"/>
          <w:lang w:val="vi-VN"/>
        </w:rPr>
        <w:t>iáo dục</w:t>
      </w:r>
      <w:r w:rsidRPr="005E5015">
        <w:rPr>
          <w:sz w:val="28"/>
          <w:szCs w:val="28"/>
          <w:lang w:val="vi-VN"/>
        </w:rPr>
        <w:t xml:space="preserve"> </w:t>
      </w:r>
      <w:r>
        <w:rPr>
          <w:sz w:val="28"/>
          <w:szCs w:val="28"/>
          <w:lang w:val="vi-VN"/>
        </w:rPr>
        <w:t>của các địa phương</w:t>
      </w:r>
      <w:r w:rsidRPr="00C44EBB">
        <w:rPr>
          <w:sz w:val="28"/>
          <w:szCs w:val="28"/>
          <w:lang w:val="vi-VN"/>
        </w:rPr>
        <w:t>. Xây</w:t>
      </w:r>
      <w:r>
        <w:rPr>
          <w:sz w:val="28"/>
          <w:szCs w:val="28"/>
          <w:lang w:val="vi-VN"/>
        </w:rPr>
        <w:t xml:space="preserve"> dựng cơ chế phối hợp giữa Ban </w:t>
      </w:r>
      <w:r w:rsidRPr="00EA2F3D">
        <w:rPr>
          <w:sz w:val="28"/>
          <w:szCs w:val="28"/>
          <w:lang w:val="vi-VN"/>
        </w:rPr>
        <w:t>C</w:t>
      </w:r>
      <w:r>
        <w:rPr>
          <w:sz w:val="28"/>
          <w:szCs w:val="28"/>
          <w:lang w:val="vi-VN"/>
        </w:rPr>
        <w:t xml:space="preserve">hỉ đạo quy hoạch cấp </w:t>
      </w:r>
      <w:r w:rsidRPr="00773368">
        <w:rPr>
          <w:sz w:val="28"/>
          <w:szCs w:val="28"/>
          <w:lang w:val="vi-VN"/>
        </w:rPr>
        <w:t>b</w:t>
      </w:r>
      <w:r>
        <w:rPr>
          <w:sz w:val="28"/>
          <w:szCs w:val="28"/>
          <w:lang w:val="vi-VN"/>
        </w:rPr>
        <w:t xml:space="preserve">ộ và Ban </w:t>
      </w:r>
      <w:r w:rsidRPr="00EA2F3D">
        <w:rPr>
          <w:sz w:val="28"/>
          <w:szCs w:val="28"/>
          <w:lang w:val="vi-VN"/>
        </w:rPr>
        <w:t>C</w:t>
      </w:r>
      <w:r w:rsidRPr="00C44EBB">
        <w:rPr>
          <w:sz w:val="28"/>
          <w:szCs w:val="28"/>
          <w:lang w:val="vi-VN"/>
        </w:rPr>
        <w:t xml:space="preserve">hỉ đạo quy hoạch cấp tỉnh. </w:t>
      </w:r>
      <w:r w:rsidRPr="005679BB">
        <w:rPr>
          <w:sz w:val="28"/>
          <w:szCs w:val="28"/>
          <w:lang w:val="vi-VN"/>
        </w:rPr>
        <w:t xml:space="preserve">Xây dựng </w:t>
      </w:r>
      <w:r w:rsidRPr="00D63D14">
        <w:rPr>
          <w:spacing w:val="-4"/>
          <w:sz w:val="28"/>
          <w:szCs w:val="28"/>
          <w:lang w:val="vi-VN"/>
        </w:rPr>
        <w:t xml:space="preserve">hệ thống cơ sở dữ liệu, thông tin dự báo nhu cầu nhân lực ngành </w:t>
      </w:r>
      <w:r w:rsidRPr="00EA2F3D">
        <w:rPr>
          <w:spacing w:val="-4"/>
          <w:sz w:val="28"/>
          <w:szCs w:val="28"/>
          <w:lang w:val="vi-VN"/>
        </w:rPr>
        <w:t>G</w:t>
      </w:r>
      <w:r w:rsidRPr="00D63D14">
        <w:rPr>
          <w:spacing w:val="-4"/>
          <w:sz w:val="28"/>
          <w:szCs w:val="28"/>
          <w:lang w:val="vi-VN"/>
        </w:rPr>
        <w:t>iáo dục</w:t>
      </w:r>
      <w:r w:rsidRPr="00773368">
        <w:rPr>
          <w:spacing w:val="-4"/>
          <w:sz w:val="28"/>
          <w:szCs w:val="28"/>
          <w:lang w:val="vi-VN"/>
        </w:rPr>
        <w:t>.</w:t>
      </w:r>
    </w:p>
    <w:p w:rsidR="004F1BAF" w:rsidRPr="000D337E" w:rsidRDefault="004F1BAF" w:rsidP="004F1BAF">
      <w:pPr>
        <w:spacing w:before="120"/>
        <w:ind w:firstLine="720"/>
        <w:jc w:val="both"/>
        <w:rPr>
          <w:sz w:val="28"/>
          <w:szCs w:val="28"/>
          <w:lang w:val="vi-VN"/>
        </w:rPr>
      </w:pPr>
      <w:r w:rsidRPr="005E5015">
        <w:rPr>
          <w:sz w:val="28"/>
          <w:szCs w:val="28"/>
          <w:lang w:val="vi-VN"/>
        </w:rPr>
        <w:t>-</w:t>
      </w:r>
      <w:r w:rsidRPr="003D0099">
        <w:rPr>
          <w:sz w:val="28"/>
          <w:szCs w:val="28"/>
          <w:lang w:val="vi-VN"/>
        </w:rPr>
        <w:t xml:space="preserve"> </w:t>
      </w:r>
      <w:r w:rsidRPr="007107E8">
        <w:rPr>
          <w:sz w:val="28"/>
          <w:szCs w:val="28"/>
          <w:lang w:val="vi-VN"/>
        </w:rPr>
        <w:t>Triển khai</w:t>
      </w:r>
      <w:r w:rsidRPr="003D0099">
        <w:rPr>
          <w:sz w:val="28"/>
          <w:szCs w:val="28"/>
          <w:lang w:val="vi-VN"/>
        </w:rPr>
        <w:t xml:space="preserve"> thực hiện Chương trình phát triển ngành sư phạm và các trường sư phạm đến năm 2020</w:t>
      </w:r>
      <w:r w:rsidRPr="009B01ED">
        <w:rPr>
          <w:spacing w:val="-4"/>
          <w:sz w:val="28"/>
          <w:szCs w:val="28"/>
          <w:lang w:val="vi-VN"/>
        </w:rPr>
        <w:t>.</w:t>
      </w:r>
    </w:p>
    <w:p w:rsidR="004F1BAF" w:rsidRPr="00773368" w:rsidRDefault="004F1BAF" w:rsidP="004F1BAF">
      <w:pPr>
        <w:spacing w:before="120"/>
        <w:ind w:firstLine="720"/>
        <w:jc w:val="both"/>
        <w:rPr>
          <w:sz w:val="28"/>
          <w:szCs w:val="28"/>
          <w:lang w:val="vi-VN"/>
        </w:rPr>
      </w:pPr>
      <w:r w:rsidRPr="000D337E">
        <w:rPr>
          <w:sz w:val="28"/>
          <w:szCs w:val="28"/>
          <w:lang w:val="vi-VN"/>
        </w:rPr>
        <w:t xml:space="preserve">- </w:t>
      </w:r>
      <w:r w:rsidRPr="003B1458">
        <w:rPr>
          <w:sz w:val="28"/>
          <w:szCs w:val="28"/>
          <w:lang w:val="vi-VN"/>
        </w:rPr>
        <w:t>T</w:t>
      </w:r>
      <w:r w:rsidRPr="008205A6">
        <w:rPr>
          <w:sz w:val="28"/>
          <w:szCs w:val="28"/>
          <w:lang w:val="vi-VN"/>
        </w:rPr>
        <w:t xml:space="preserve">riển khai quy chế bồi dưỡng thường xuyên giáo viên mầm non, phổ thông và giáo dục thường xuyên nhằm nâng cao năng lực nghề nghiệp của đội ngũ theo yêu cầu chuẩn nghề nghiệp giáo viên các cấp. </w:t>
      </w:r>
      <w:r w:rsidRPr="00773368">
        <w:rPr>
          <w:sz w:val="28"/>
          <w:szCs w:val="28"/>
          <w:lang w:val="vi-VN"/>
        </w:rPr>
        <w:t xml:space="preserve">Hướng dẫn cơ sở tự xác định nhu cầu bồi dưỡng và xây dựng kế hoạch bồi dưỡng đội ngũ. </w:t>
      </w:r>
    </w:p>
    <w:p w:rsidR="004F1BAF" w:rsidRPr="005E5015" w:rsidRDefault="004F1BAF" w:rsidP="004F1BAF">
      <w:pPr>
        <w:spacing w:before="120"/>
        <w:ind w:firstLine="720"/>
        <w:jc w:val="both"/>
        <w:rPr>
          <w:bCs/>
          <w:iCs/>
          <w:sz w:val="28"/>
          <w:szCs w:val="28"/>
          <w:lang w:val="vi-VN"/>
        </w:rPr>
      </w:pPr>
      <w:r w:rsidRPr="005E5015">
        <w:rPr>
          <w:bCs/>
          <w:iCs/>
          <w:sz w:val="28"/>
          <w:szCs w:val="28"/>
          <w:lang w:val="de-DE"/>
        </w:rPr>
        <w:t xml:space="preserve">b) </w:t>
      </w:r>
      <w:r>
        <w:rPr>
          <w:bCs/>
          <w:iCs/>
          <w:sz w:val="28"/>
          <w:szCs w:val="28"/>
          <w:lang w:val="de-DE"/>
        </w:rPr>
        <w:t>H</w:t>
      </w:r>
      <w:r w:rsidRPr="005E5015">
        <w:rPr>
          <w:bCs/>
          <w:iCs/>
          <w:sz w:val="28"/>
          <w:szCs w:val="28"/>
          <w:lang w:val="de-DE"/>
        </w:rPr>
        <w:t xml:space="preserve">oàn thiện, cải tiến chế độ, chính sách đối với đội ngũ nhà </w:t>
      </w:r>
      <w:r>
        <w:rPr>
          <w:bCs/>
          <w:iCs/>
          <w:sz w:val="28"/>
          <w:szCs w:val="28"/>
          <w:lang w:val="de-DE"/>
        </w:rPr>
        <w:t>giáo và cán bộ quản lý giáo dục</w:t>
      </w:r>
    </w:p>
    <w:p w:rsidR="004F1BAF" w:rsidRPr="00DD5538" w:rsidRDefault="004F1BAF" w:rsidP="004F1BAF">
      <w:pPr>
        <w:spacing w:before="120"/>
        <w:ind w:firstLine="720"/>
        <w:jc w:val="both"/>
        <w:rPr>
          <w:spacing w:val="-4"/>
          <w:sz w:val="28"/>
          <w:szCs w:val="28"/>
          <w:lang w:val="vi-VN"/>
        </w:rPr>
      </w:pPr>
      <w:r w:rsidRPr="005E5015">
        <w:rPr>
          <w:spacing w:val="-4"/>
          <w:sz w:val="28"/>
          <w:szCs w:val="28"/>
          <w:lang w:val="vi-VN"/>
        </w:rPr>
        <w:t>-</w:t>
      </w:r>
      <w:r w:rsidRPr="00D63D14">
        <w:rPr>
          <w:spacing w:val="-4"/>
          <w:sz w:val="28"/>
          <w:szCs w:val="28"/>
          <w:lang w:val="vi-VN"/>
        </w:rPr>
        <w:t xml:space="preserve"> Xây dựng, bổ sung các văn bản về chế độ, chính sách, quy định đối với đội ngũ</w:t>
      </w:r>
      <w:r w:rsidRPr="00DD5538">
        <w:rPr>
          <w:spacing w:val="-4"/>
          <w:sz w:val="28"/>
          <w:szCs w:val="28"/>
          <w:lang w:val="vi-VN"/>
        </w:rPr>
        <w:t xml:space="preserve"> nhà giáo và cán bộ quản lý giáo dục, </w:t>
      </w:r>
      <w:r w:rsidRPr="00DF345D">
        <w:rPr>
          <w:bCs/>
          <w:sz w:val="28"/>
          <w:szCs w:val="28"/>
          <w:shd w:val="clear" w:color="auto" w:fill="FFFFFF"/>
          <w:lang w:val="vi-VN"/>
        </w:rPr>
        <w:t>trong đó có đội ngũ nhà giáo</w:t>
      </w:r>
      <w:r w:rsidRPr="00C647EC">
        <w:rPr>
          <w:bCs/>
          <w:sz w:val="28"/>
          <w:szCs w:val="28"/>
          <w:shd w:val="clear" w:color="auto" w:fill="FFFFFF"/>
          <w:lang w:val="vi-VN"/>
        </w:rPr>
        <w:t xml:space="preserve"> </w:t>
      </w:r>
      <w:r w:rsidRPr="007B7CB7">
        <w:rPr>
          <w:bCs/>
          <w:sz w:val="28"/>
          <w:szCs w:val="28"/>
          <w:shd w:val="clear" w:color="auto" w:fill="FFFFFF"/>
          <w:lang w:val="vi-VN"/>
        </w:rPr>
        <w:t xml:space="preserve">đang </w:t>
      </w:r>
      <w:r>
        <w:rPr>
          <w:bCs/>
          <w:sz w:val="28"/>
          <w:szCs w:val="28"/>
          <w:shd w:val="clear" w:color="auto" w:fill="FFFFFF"/>
          <w:lang w:val="vi-VN"/>
        </w:rPr>
        <w:t xml:space="preserve">công tác tại </w:t>
      </w:r>
      <w:r w:rsidRPr="00C647EC">
        <w:rPr>
          <w:bCs/>
          <w:sz w:val="28"/>
          <w:szCs w:val="28"/>
          <w:shd w:val="clear" w:color="auto" w:fill="FFFFFF"/>
          <w:lang w:val="vi-VN"/>
        </w:rPr>
        <w:t xml:space="preserve">vùng sâu, vùng xa, vùng có điều kiện kinh tế - xã hội </w:t>
      </w:r>
      <w:r w:rsidRPr="0027415B">
        <w:rPr>
          <w:bCs/>
          <w:sz w:val="28"/>
          <w:szCs w:val="28"/>
          <w:shd w:val="clear" w:color="auto" w:fill="FFFFFF"/>
          <w:lang w:val="vi-VN"/>
        </w:rPr>
        <w:t xml:space="preserve">đặc biệt </w:t>
      </w:r>
      <w:r w:rsidRPr="00C647EC">
        <w:rPr>
          <w:bCs/>
          <w:sz w:val="28"/>
          <w:szCs w:val="28"/>
          <w:shd w:val="clear" w:color="auto" w:fill="FFFFFF"/>
          <w:lang w:val="vi-VN"/>
        </w:rPr>
        <w:t>khó khăn.</w:t>
      </w:r>
      <w:r w:rsidRPr="00A828BA">
        <w:rPr>
          <w:bCs/>
          <w:sz w:val="28"/>
          <w:szCs w:val="28"/>
          <w:shd w:val="clear" w:color="auto" w:fill="FFFFFF"/>
          <w:lang w:val="vi-VN"/>
        </w:rPr>
        <w:t xml:space="preserve"> K</w:t>
      </w:r>
      <w:r w:rsidRPr="00C647EC">
        <w:rPr>
          <w:sz w:val="28"/>
          <w:szCs w:val="28"/>
          <w:lang w:val="vi-VN"/>
        </w:rPr>
        <w:t xml:space="preserve">iểm tra, giám sát việc thực hiện các chế độ, chính sách </w:t>
      </w:r>
      <w:r w:rsidRPr="007B7CB7">
        <w:rPr>
          <w:sz w:val="28"/>
          <w:szCs w:val="28"/>
          <w:lang w:val="vi-VN"/>
        </w:rPr>
        <w:t>đối với</w:t>
      </w:r>
      <w:r w:rsidRPr="00C647EC">
        <w:rPr>
          <w:sz w:val="28"/>
          <w:szCs w:val="28"/>
          <w:lang w:val="vi-VN"/>
        </w:rPr>
        <w:t xml:space="preserve"> giáo viên</w:t>
      </w:r>
      <w:r w:rsidRPr="00336E12">
        <w:rPr>
          <w:sz w:val="28"/>
          <w:szCs w:val="28"/>
          <w:lang w:val="vi-VN"/>
        </w:rPr>
        <w:t>.</w:t>
      </w:r>
    </w:p>
    <w:p w:rsidR="004F1BAF" w:rsidRPr="00773368" w:rsidRDefault="004F1BAF" w:rsidP="004F1BAF">
      <w:pPr>
        <w:spacing w:before="120"/>
        <w:ind w:firstLine="720"/>
        <w:jc w:val="both"/>
        <w:rPr>
          <w:bCs/>
          <w:sz w:val="28"/>
          <w:szCs w:val="28"/>
          <w:lang w:val="vi-VN"/>
        </w:rPr>
      </w:pPr>
      <w:r w:rsidRPr="00773368">
        <w:rPr>
          <w:bCs/>
          <w:sz w:val="28"/>
          <w:szCs w:val="28"/>
          <w:lang w:val="vi-VN"/>
        </w:rPr>
        <w:t>- Xây dựng, ban hành và thực hiện các chính sách ưu đãi, nhất là chính sách tiền lương và chế độ đãi ngộ nhằm khuyến khích nhà giáo,</w:t>
      </w:r>
      <w:r w:rsidRPr="00773368">
        <w:rPr>
          <w:sz w:val="28"/>
          <w:szCs w:val="28"/>
          <w:lang w:val="vi-VN"/>
        </w:rPr>
        <w:t xml:space="preserve"> đồng thời thu hút những người có năng lực và trình độ cao, có tài năng vào đội ngũ nhà giáo</w:t>
      </w:r>
      <w:r w:rsidRPr="00773368">
        <w:rPr>
          <w:bCs/>
          <w:sz w:val="28"/>
          <w:szCs w:val="28"/>
          <w:lang w:val="vi-VN"/>
        </w:rPr>
        <w:t xml:space="preserve">.  </w:t>
      </w:r>
    </w:p>
    <w:p w:rsidR="004F1BAF" w:rsidRPr="00773368" w:rsidRDefault="004F1BAF" w:rsidP="004F1BAF">
      <w:pPr>
        <w:spacing w:before="120"/>
        <w:ind w:firstLine="720"/>
        <w:jc w:val="both"/>
        <w:rPr>
          <w:bCs/>
          <w:sz w:val="28"/>
          <w:szCs w:val="28"/>
          <w:lang w:val="vi-VN"/>
        </w:rPr>
      </w:pPr>
      <w:r w:rsidRPr="005E5015">
        <w:rPr>
          <w:bCs/>
          <w:sz w:val="28"/>
          <w:szCs w:val="28"/>
          <w:lang w:val="vi-VN"/>
        </w:rPr>
        <w:t xml:space="preserve">c) Thực hiện đề án đào tạo trình độ tiến sĩ cho giảng viên các trường đại học, cao đẳng với phương </w:t>
      </w:r>
      <w:r w:rsidRPr="00773368">
        <w:rPr>
          <w:bCs/>
          <w:sz w:val="28"/>
          <w:szCs w:val="28"/>
          <w:lang w:val="vi-VN"/>
        </w:rPr>
        <w:t>thức</w:t>
      </w:r>
      <w:r w:rsidRPr="005E5015">
        <w:rPr>
          <w:bCs/>
          <w:sz w:val="28"/>
          <w:szCs w:val="28"/>
          <w:lang w:val="vi-VN"/>
        </w:rPr>
        <w:t xml:space="preserve"> kết hợp đào tạo trong và ngoài nước. </w:t>
      </w:r>
      <w:r w:rsidRPr="00773368">
        <w:rPr>
          <w:bCs/>
          <w:sz w:val="28"/>
          <w:szCs w:val="28"/>
          <w:lang w:val="vi-VN"/>
        </w:rPr>
        <w:t xml:space="preserve">Tập trung giao nhiệm vụ cho một số đại học, trường đại học và viện nghiên cứu lớn trong </w:t>
      </w:r>
      <w:r w:rsidRPr="00773368">
        <w:rPr>
          <w:bCs/>
          <w:sz w:val="28"/>
          <w:szCs w:val="28"/>
          <w:lang w:val="vi-VN"/>
        </w:rPr>
        <w:lastRenderedPageBreak/>
        <w:t>nước đảm nhiệm việc đào tạo tiến sĩ trong nước với sự tham gia của các giáo sư được mời từ những đại học có uy tín trên thế giới.</w:t>
      </w:r>
    </w:p>
    <w:p w:rsidR="004F1BAF" w:rsidRPr="00773368" w:rsidRDefault="004F1BAF" w:rsidP="004F1BAF">
      <w:pPr>
        <w:spacing w:before="120"/>
        <w:ind w:firstLine="720"/>
        <w:jc w:val="both"/>
        <w:rPr>
          <w:bCs/>
          <w:iCs/>
          <w:sz w:val="28"/>
          <w:szCs w:val="28"/>
          <w:lang w:val="vi-VN"/>
        </w:rPr>
      </w:pPr>
      <w:r w:rsidRPr="00773368">
        <w:rPr>
          <w:bCs/>
          <w:sz w:val="28"/>
          <w:szCs w:val="28"/>
          <w:lang w:val="vi-VN"/>
        </w:rPr>
        <w:t xml:space="preserve">d) Triển khai </w:t>
      </w:r>
      <w:r w:rsidRPr="00773368">
        <w:rPr>
          <w:bCs/>
          <w:iCs/>
          <w:sz w:val="28"/>
          <w:szCs w:val="28"/>
          <w:lang w:val="vi-VN"/>
        </w:rPr>
        <w:t xml:space="preserve">Đề án “Đào tạo giáo viên giáo dục quốc phòng - an ninh cho các trường trung học phổ thông, trung cấp chuyên nghiệp và trung cấp nghề giai đoạn 2010 - 2016”. Trình </w:t>
      </w:r>
      <w:r w:rsidRPr="0027415B">
        <w:rPr>
          <w:bCs/>
          <w:iCs/>
          <w:sz w:val="28"/>
          <w:szCs w:val="28"/>
          <w:lang w:val="vi-VN"/>
        </w:rPr>
        <w:t xml:space="preserve">Thủ tướng </w:t>
      </w:r>
      <w:r w:rsidRPr="00773368">
        <w:rPr>
          <w:bCs/>
          <w:iCs/>
          <w:sz w:val="28"/>
          <w:szCs w:val="28"/>
          <w:lang w:val="vi-VN"/>
        </w:rPr>
        <w:t>Chính phủ ban hành Đề án “Đào tạo giáo viên giáo dục quốc phòng - an ninh các trường đại học, cao đẳng” và triển khai thực hiện.</w:t>
      </w:r>
    </w:p>
    <w:p w:rsidR="004F1BAF" w:rsidRPr="000D5016" w:rsidRDefault="004F1BAF" w:rsidP="004F1BAF">
      <w:pPr>
        <w:spacing w:before="120"/>
        <w:ind w:firstLine="720"/>
        <w:jc w:val="both"/>
        <w:rPr>
          <w:b/>
          <w:bCs/>
          <w:i/>
          <w:iCs/>
          <w:sz w:val="28"/>
          <w:szCs w:val="28"/>
          <w:lang w:val="de-DE"/>
        </w:rPr>
      </w:pPr>
      <w:r w:rsidRPr="000D5016">
        <w:rPr>
          <w:b/>
          <w:bCs/>
          <w:i/>
          <w:iCs/>
          <w:sz w:val="28"/>
          <w:szCs w:val="28"/>
          <w:lang w:val="de-DE"/>
        </w:rPr>
        <w:t>1.4. Đổi mới nội dung, phương pháp dạy học, thi, kiểm tra và đánh giá chất lượng giáo dục</w:t>
      </w:r>
    </w:p>
    <w:p w:rsidR="004F1BAF" w:rsidRPr="008F4A5E" w:rsidRDefault="004F1BAF" w:rsidP="004F1BAF">
      <w:pPr>
        <w:spacing w:before="80"/>
        <w:ind w:firstLine="720"/>
        <w:jc w:val="both"/>
        <w:rPr>
          <w:sz w:val="28"/>
          <w:szCs w:val="28"/>
          <w:lang w:val="vi-VN"/>
        </w:rPr>
      </w:pPr>
      <w:r w:rsidRPr="000D5016">
        <w:rPr>
          <w:bCs/>
          <w:iCs/>
          <w:sz w:val="28"/>
          <w:szCs w:val="28"/>
          <w:lang w:val="de-DE"/>
        </w:rPr>
        <w:t xml:space="preserve">a) </w:t>
      </w:r>
      <w:r w:rsidRPr="008445AA">
        <w:rPr>
          <w:sz w:val="28"/>
          <w:szCs w:val="28"/>
          <w:lang w:val="vi-VN"/>
        </w:rPr>
        <w:t>Tích cực nghiên cứu, xây dựng Đề án</w:t>
      </w:r>
      <w:r w:rsidRPr="009E553D">
        <w:rPr>
          <w:sz w:val="28"/>
          <w:szCs w:val="28"/>
          <w:lang w:val="vi-VN"/>
        </w:rPr>
        <w:t xml:space="preserve"> đổi mới </w:t>
      </w:r>
      <w:r w:rsidRPr="0094224E">
        <w:rPr>
          <w:sz w:val="28"/>
          <w:szCs w:val="28"/>
          <w:lang w:val="de-DE"/>
        </w:rPr>
        <w:t xml:space="preserve">chương trình, sách giáo khoa </w:t>
      </w:r>
      <w:r w:rsidRPr="009E553D">
        <w:rPr>
          <w:sz w:val="28"/>
          <w:szCs w:val="28"/>
          <w:lang w:val="vi-VN"/>
        </w:rPr>
        <w:t>giáo dục phổ thông</w:t>
      </w:r>
      <w:r w:rsidRPr="0094224E">
        <w:rPr>
          <w:sz w:val="28"/>
          <w:szCs w:val="28"/>
          <w:lang w:val="de-DE"/>
        </w:rPr>
        <w:t xml:space="preserve"> sau năm 2015</w:t>
      </w:r>
      <w:r w:rsidRPr="008445AA">
        <w:rPr>
          <w:sz w:val="28"/>
          <w:szCs w:val="28"/>
          <w:lang w:val="vi-VN"/>
        </w:rPr>
        <w:t xml:space="preserve">, trình </w:t>
      </w:r>
      <w:r w:rsidRPr="003F53B2">
        <w:rPr>
          <w:sz w:val="28"/>
          <w:szCs w:val="28"/>
          <w:lang w:val="de-DE"/>
        </w:rPr>
        <w:t xml:space="preserve">Thủ tướng </w:t>
      </w:r>
      <w:r w:rsidRPr="008445AA">
        <w:rPr>
          <w:sz w:val="28"/>
          <w:szCs w:val="28"/>
          <w:lang w:val="vi-VN"/>
        </w:rPr>
        <w:t>Chính phủ phê duyệt.</w:t>
      </w:r>
      <w:r w:rsidRPr="003F53B2">
        <w:rPr>
          <w:sz w:val="28"/>
          <w:szCs w:val="28"/>
          <w:lang w:val="de-DE"/>
        </w:rPr>
        <w:t xml:space="preserve"> </w:t>
      </w:r>
      <w:r w:rsidRPr="008445AA">
        <w:rPr>
          <w:sz w:val="28"/>
          <w:szCs w:val="28"/>
          <w:lang w:val="vi-VN"/>
        </w:rPr>
        <w:t>Tiếp tục c</w:t>
      </w:r>
      <w:r w:rsidRPr="00F05AB5">
        <w:rPr>
          <w:sz w:val="28"/>
          <w:szCs w:val="28"/>
          <w:lang w:val="vi-VN"/>
        </w:rPr>
        <w:t xml:space="preserve">huẩn bị các điều kiện để triển khai Đề án đổi mới </w:t>
      </w:r>
      <w:r w:rsidRPr="008445AA">
        <w:rPr>
          <w:sz w:val="28"/>
          <w:szCs w:val="28"/>
          <w:lang w:val="vi-VN"/>
        </w:rPr>
        <w:t xml:space="preserve">chương trình </w:t>
      </w:r>
      <w:r w:rsidRPr="008F4A5E">
        <w:rPr>
          <w:sz w:val="28"/>
          <w:szCs w:val="28"/>
          <w:lang w:val="vi-VN"/>
        </w:rPr>
        <w:t>và</w:t>
      </w:r>
      <w:r w:rsidRPr="00F05AB5">
        <w:rPr>
          <w:sz w:val="28"/>
          <w:szCs w:val="28"/>
          <w:lang w:val="vi-VN"/>
        </w:rPr>
        <w:t xml:space="preserve"> </w:t>
      </w:r>
      <w:r w:rsidRPr="001320DF">
        <w:rPr>
          <w:sz w:val="28"/>
          <w:szCs w:val="28"/>
          <w:lang w:val="vi-VN"/>
        </w:rPr>
        <w:t xml:space="preserve">sách giáo khoa giáo dục phổ thông </w:t>
      </w:r>
      <w:r w:rsidRPr="00F05AB5">
        <w:rPr>
          <w:sz w:val="28"/>
          <w:szCs w:val="28"/>
          <w:lang w:val="vi-VN"/>
        </w:rPr>
        <w:t>sau năm 2015</w:t>
      </w:r>
      <w:r w:rsidRPr="008F4A5E">
        <w:rPr>
          <w:sz w:val="28"/>
          <w:szCs w:val="28"/>
          <w:lang w:val="vi-VN"/>
        </w:rPr>
        <w:t>.</w:t>
      </w:r>
    </w:p>
    <w:p w:rsidR="004F1BAF" w:rsidRPr="00773368" w:rsidRDefault="004F1BAF" w:rsidP="004F1BAF">
      <w:pPr>
        <w:spacing w:before="80"/>
        <w:ind w:firstLine="720"/>
        <w:jc w:val="both"/>
        <w:rPr>
          <w:sz w:val="28"/>
          <w:szCs w:val="28"/>
          <w:lang w:val="vi-VN"/>
        </w:rPr>
      </w:pPr>
      <w:r w:rsidRPr="000D5016">
        <w:rPr>
          <w:sz w:val="28"/>
          <w:szCs w:val="28"/>
          <w:lang w:val="vi-VN"/>
        </w:rPr>
        <w:t xml:space="preserve">b) </w:t>
      </w:r>
      <w:r w:rsidRPr="0039042A">
        <w:rPr>
          <w:sz w:val="28"/>
          <w:szCs w:val="28"/>
          <w:lang w:val="vi-VN"/>
        </w:rPr>
        <w:t xml:space="preserve">Thực hiện nghiêm túc, linh hoạt kế hoạch giáo dục phù hợp điều kiện thực tế địa phương. Tiếp tục rà soát, đánh giá thường xuyên chương trình, sách giáo khoa, đảm bảo nội dung dạy học đạt yêu cầu cơ bản, thiết thực, phù hợp với điều kiện thực tế của nhà trường. </w:t>
      </w:r>
      <w:r w:rsidRPr="00773368">
        <w:rPr>
          <w:sz w:val="28"/>
          <w:szCs w:val="28"/>
          <w:lang w:val="vi-VN"/>
        </w:rPr>
        <w:t xml:space="preserve"> </w:t>
      </w:r>
    </w:p>
    <w:p w:rsidR="004F1BAF" w:rsidRPr="00122268" w:rsidRDefault="004F1BAF" w:rsidP="004F1BAF">
      <w:pPr>
        <w:keepNext/>
        <w:spacing w:before="80"/>
        <w:ind w:firstLine="720"/>
        <w:jc w:val="both"/>
        <w:rPr>
          <w:sz w:val="28"/>
          <w:szCs w:val="28"/>
          <w:lang w:val="vi-VN"/>
        </w:rPr>
      </w:pPr>
      <w:r w:rsidRPr="0039042A">
        <w:rPr>
          <w:sz w:val="28"/>
          <w:szCs w:val="28"/>
          <w:lang w:val="vi-VN"/>
        </w:rPr>
        <w:t xml:space="preserve">Triển khai các dự án, đề án về đổi mới phương pháp dạy học; hướng dẫn và thu hút nhiều học sinh </w:t>
      </w:r>
      <w:r>
        <w:rPr>
          <w:sz w:val="28"/>
          <w:szCs w:val="28"/>
          <w:lang w:val="vi-VN"/>
        </w:rPr>
        <w:t>trung học phổ th</w:t>
      </w:r>
      <w:r w:rsidRPr="001643EA">
        <w:rPr>
          <w:sz w:val="28"/>
          <w:szCs w:val="28"/>
          <w:lang w:val="vi-VN"/>
        </w:rPr>
        <w:t>ô</w:t>
      </w:r>
      <w:r w:rsidRPr="00773368">
        <w:rPr>
          <w:sz w:val="28"/>
          <w:szCs w:val="28"/>
          <w:lang w:val="vi-VN"/>
        </w:rPr>
        <w:t xml:space="preserve">ng </w:t>
      </w:r>
      <w:r>
        <w:rPr>
          <w:sz w:val="28"/>
          <w:szCs w:val="28"/>
          <w:lang w:val="vi-VN"/>
        </w:rPr>
        <w:t>nghiên cứu</w:t>
      </w:r>
      <w:r w:rsidRPr="0039042A">
        <w:rPr>
          <w:sz w:val="28"/>
          <w:szCs w:val="28"/>
          <w:lang w:val="vi-VN"/>
        </w:rPr>
        <w:t xml:space="preserve"> khoa học</w:t>
      </w:r>
      <w:r>
        <w:rPr>
          <w:sz w:val="28"/>
          <w:szCs w:val="28"/>
          <w:lang w:val="vi-VN"/>
        </w:rPr>
        <w:t xml:space="preserve"> k</w:t>
      </w:r>
      <w:r w:rsidRPr="00773368">
        <w:rPr>
          <w:sz w:val="28"/>
          <w:szCs w:val="28"/>
          <w:lang w:val="vi-VN"/>
        </w:rPr>
        <w:t>ỹ</w:t>
      </w:r>
      <w:r w:rsidRPr="007107E8">
        <w:rPr>
          <w:sz w:val="28"/>
          <w:szCs w:val="28"/>
          <w:lang w:val="vi-VN"/>
        </w:rPr>
        <w:t xml:space="preserve"> thuật</w:t>
      </w:r>
      <w:r w:rsidRPr="0039042A">
        <w:rPr>
          <w:sz w:val="28"/>
          <w:szCs w:val="28"/>
          <w:lang w:val="vi-VN"/>
        </w:rPr>
        <w:t>, tổ chức nhiều</w:t>
      </w:r>
      <w:r>
        <w:rPr>
          <w:sz w:val="28"/>
          <w:szCs w:val="28"/>
          <w:lang w:val="vi-VN"/>
        </w:rPr>
        <w:t xml:space="preserve"> “sân chơi” trí tuệ c</w:t>
      </w:r>
      <w:r w:rsidRPr="0027415B">
        <w:rPr>
          <w:sz w:val="28"/>
          <w:szCs w:val="28"/>
          <w:lang w:val="vi-VN"/>
        </w:rPr>
        <w:t>ho</w:t>
      </w:r>
      <w:r w:rsidRPr="0039042A">
        <w:rPr>
          <w:sz w:val="28"/>
          <w:szCs w:val="28"/>
          <w:lang w:val="vi-VN"/>
        </w:rPr>
        <w:t xml:space="preserve"> học sinh; mở rộng diện học sinh được </w:t>
      </w:r>
      <w:r>
        <w:rPr>
          <w:sz w:val="28"/>
          <w:szCs w:val="28"/>
          <w:lang w:val="vi-VN"/>
        </w:rPr>
        <w:t>học 2 buổi/</w:t>
      </w:r>
      <w:r w:rsidRPr="0039042A">
        <w:rPr>
          <w:sz w:val="28"/>
          <w:szCs w:val="28"/>
          <w:lang w:val="vi-VN"/>
        </w:rPr>
        <w:t xml:space="preserve">ngày, nhất là ở </w:t>
      </w:r>
      <w:r w:rsidRPr="007B7CB7">
        <w:rPr>
          <w:sz w:val="28"/>
          <w:szCs w:val="28"/>
          <w:lang w:val="vi-VN"/>
        </w:rPr>
        <w:t xml:space="preserve">mầm non, </w:t>
      </w:r>
      <w:r w:rsidRPr="0039042A">
        <w:rPr>
          <w:sz w:val="28"/>
          <w:szCs w:val="28"/>
          <w:lang w:val="vi-VN"/>
        </w:rPr>
        <w:t xml:space="preserve">tiểu học và trung học cơ sở. </w:t>
      </w:r>
    </w:p>
    <w:p w:rsidR="004F1BAF" w:rsidRPr="00F47198" w:rsidRDefault="004F1BAF" w:rsidP="004F1BAF">
      <w:pPr>
        <w:spacing w:before="120"/>
        <w:ind w:firstLine="720"/>
        <w:jc w:val="both"/>
        <w:rPr>
          <w:sz w:val="28"/>
          <w:szCs w:val="28"/>
          <w:lang w:val="vi-VN"/>
        </w:rPr>
      </w:pPr>
      <w:r w:rsidRPr="00F47198">
        <w:rPr>
          <w:sz w:val="28"/>
          <w:szCs w:val="28"/>
          <w:lang w:val="vi-VN"/>
        </w:rPr>
        <w:t>Chỉ đạo và t</w:t>
      </w:r>
      <w:r>
        <w:rPr>
          <w:bCs/>
          <w:sz w:val="28"/>
          <w:szCs w:val="28"/>
          <w:lang w:val="vi-VN"/>
        </w:rPr>
        <w:t>ổ chức các k</w:t>
      </w:r>
      <w:r w:rsidRPr="00773368">
        <w:rPr>
          <w:bCs/>
          <w:sz w:val="28"/>
          <w:szCs w:val="28"/>
          <w:lang w:val="vi-VN"/>
        </w:rPr>
        <w:t>ỳ</w:t>
      </w:r>
      <w:r w:rsidRPr="00F47198">
        <w:rPr>
          <w:bCs/>
          <w:sz w:val="28"/>
          <w:szCs w:val="28"/>
          <w:lang w:val="vi-VN"/>
        </w:rPr>
        <w:t xml:space="preserve"> thi cấp quốc gia và quốc tế </w:t>
      </w:r>
      <w:r w:rsidRPr="00F47198">
        <w:rPr>
          <w:sz w:val="28"/>
          <w:szCs w:val="28"/>
          <w:lang w:val="vi-VN"/>
        </w:rPr>
        <w:t xml:space="preserve">an toàn, nghiêm túc, đảm bảo cho kết quả thi thực sự khách quan, phản ánh đúng chất lượng dạy và học, tác động tích cực đến việc dạy và học, thực hiện các mục tiêu </w:t>
      </w:r>
      <w:r w:rsidRPr="00F47198">
        <w:rPr>
          <w:bCs/>
          <w:sz w:val="28"/>
          <w:szCs w:val="28"/>
          <w:lang w:val="vi-VN"/>
        </w:rPr>
        <w:t>giáo dục</w:t>
      </w:r>
      <w:r w:rsidRPr="00F47198">
        <w:rPr>
          <w:sz w:val="28"/>
          <w:szCs w:val="28"/>
          <w:lang w:val="vi-VN"/>
        </w:rPr>
        <w:t xml:space="preserve">. Nghiên cứu và triển khai các chương </w:t>
      </w:r>
      <w:r>
        <w:rPr>
          <w:sz w:val="28"/>
          <w:szCs w:val="28"/>
          <w:lang w:val="vi-VN"/>
        </w:rPr>
        <w:t>trình đánh giá học sinh quốc tế</w:t>
      </w:r>
      <w:r w:rsidRPr="00F47198">
        <w:rPr>
          <w:sz w:val="28"/>
          <w:szCs w:val="28"/>
          <w:lang w:val="vi-VN"/>
        </w:rPr>
        <w:t xml:space="preserve"> PISA, PASEC. Chuẩn bị </w:t>
      </w:r>
      <w:r>
        <w:rPr>
          <w:sz w:val="28"/>
          <w:szCs w:val="28"/>
          <w:lang w:val="vi-VN"/>
        </w:rPr>
        <w:t>các điều kiện để tổ chức k</w:t>
      </w:r>
      <w:r w:rsidRPr="00773368">
        <w:rPr>
          <w:sz w:val="28"/>
          <w:szCs w:val="28"/>
          <w:lang w:val="vi-VN"/>
        </w:rPr>
        <w:t>ỳ</w:t>
      </w:r>
      <w:r w:rsidRPr="00F47198">
        <w:rPr>
          <w:sz w:val="28"/>
          <w:szCs w:val="28"/>
          <w:lang w:val="vi-VN"/>
        </w:rPr>
        <w:t xml:space="preserve"> thi Olympic Hóa học quốc tế năm 2014 và Olympic Sinh học quốc tế năm 2016 tại Việt Nam.</w:t>
      </w:r>
    </w:p>
    <w:p w:rsidR="004F1BAF" w:rsidRPr="00773368" w:rsidRDefault="004F1BAF" w:rsidP="004F1BAF">
      <w:pPr>
        <w:spacing w:before="120"/>
        <w:ind w:firstLine="720"/>
        <w:jc w:val="both"/>
        <w:rPr>
          <w:sz w:val="28"/>
          <w:szCs w:val="28"/>
          <w:lang w:val="vi-VN"/>
        </w:rPr>
      </w:pPr>
      <w:r w:rsidRPr="000D5016">
        <w:rPr>
          <w:sz w:val="28"/>
          <w:szCs w:val="28"/>
          <w:lang w:val="vi-VN"/>
        </w:rPr>
        <w:t xml:space="preserve">c) </w:t>
      </w:r>
      <w:r w:rsidRPr="0039042A">
        <w:rPr>
          <w:sz w:val="28"/>
          <w:szCs w:val="28"/>
          <w:lang w:val="de-DE"/>
        </w:rPr>
        <w:t>Tiếp tục chỉ đạo</w:t>
      </w:r>
      <w:r w:rsidRPr="0039042A">
        <w:rPr>
          <w:sz w:val="28"/>
          <w:szCs w:val="28"/>
          <w:lang w:val="vi-VN"/>
        </w:rPr>
        <w:t xml:space="preserve"> các </w:t>
      </w:r>
      <w:r w:rsidRPr="0039042A">
        <w:rPr>
          <w:sz w:val="28"/>
          <w:szCs w:val="28"/>
          <w:lang w:val="de-DE"/>
        </w:rPr>
        <w:t xml:space="preserve">trường </w:t>
      </w:r>
      <w:r w:rsidRPr="0039042A">
        <w:rPr>
          <w:sz w:val="28"/>
          <w:szCs w:val="28"/>
          <w:lang w:val="vi-VN"/>
        </w:rPr>
        <w:t>đại học</w:t>
      </w:r>
      <w:r w:rsidRPr="0039042A">
        <w:rPr>
          <w:sz w:val="28"/>
          <w:szCs w:val="28"/>
          <w:lang w:val="de-DE"/>
        </w:rPr>
        <w:t>, cao đẳng, trung cấp chuyên nghiệp</w:t>
      </w:r>
      <w:r w:rsidRPr="0039042A">
        <w:rPr>
          <w:sz w:val="28"/>
          <w:szCs w:val="28"/>
          <w:lang w:val="vi-VN"/>
        </w:rPr>
        <w:t xml:space="preserve"> </w:t>
      </w:r>
      <w:r w:rsidRPr="0039042A">
        <w:rPr>
          <w:sz w:val="28"/>
          <w:szCs w:val="28"/>
          <w:lang w:val="de-DE"/>
        </w:rPr>
        <w:t>rà so</w:t>
      </w:r>
      <w:r w:rsidRPr="0039042A">
        <w:rPr>
          <w:sz w:val="28"/>
          <w:szCs w:val="28"/>
          <w:lang w:val="vi-VN"/>
        </w:rPr>
        <w:t xml:space="preserve">át, điều chỉnh, bổ sung nội dung chuẩn đầu ra đối với từng ngành, từng </w:t>
      </w:r>
      <w:r w:rsidRPr="0039042A">
        <w:rPr>
          <w:sz w:val="28"/>
          <w:szCs w:val="28"/>
          <w:lang w:val="vi-VN"/>
        </w:rPr>
        <w:lastRenderedPageBreak/>
        <w:t>chương trình đào</w:t>
      </w:r>
      <w:r w:rsidRPr="0039042A">
        <w:rPr>
          <w:sz w:val="28"/>
          <w:szCs w:val="28"/>
          <w:lang w:val="de-DE"/>
        </w:rPr>
        <w:t xml:space="preserve"> tạo </w:t>
      </w:r>
      <w:r w:rsidRPr="0039042A">
        <w:rPr>
          <w:sz w:val="28"/>
          <w:szCs w:val="28"/>
          <w:lang w:val="vi-VN"/>
        </w:rPr>
        <w:t>cụ thể</w:t>
      </w:r>
      <w:r w:rsidRPr="00773368">
        <w:rPr>
          <w:sz w:val="28"/>
          <w:szCs w:val="28"/>
          <w:lang w:val="vi-VN"/>
        </w:rPr>
        <w:t xml:space="preserve"> </w:t>
      </w:r>
      <w:r w:rsidRPr="00311277">
        <w:rPr>
          <w:sz w:val="28"/>
          <w:szCs w:val="28"/>
          <w:lang w:val="vi-VN"/>
        </w:rPr>
        <w:t>nhằm đáp ứng nhu cầu xã hội</w:t>
      </w:r>
      <w:r w:rsidRPr="0039042A">
        <w:rPr>
          <w:sz w:val="28"/>
          <w:szCs w:val="28"/>
          <w:lang w:val="vi-VN"/>
        </w:rPr>
        <w:t>.</w:t>
      </w:r>
      <w:r w:rsidRPr="00A72677">
        <w:rPr>
          <w:sz w:val="28"/>
          <w:szCs w:val="28"/>
          <w:lang w:val="vi-VN"/>
        </w:rPr>
        <w:t xml:space="preserve"> </w:t>
      </w:r>
      <w:r w:rsidRPr="0039042A">
        <w:rPr>
          <w:sz w:val="28"/>
          <w:szCs w:val="28"/>
          <w:lang w:val="vi-VN"/>
        </w:rPr>
        <w:t>Xây dựng tiêu chuẩn về chuẩn đầu ra của chương trình đào tạo chất lượng cao và xác định nhu cầu xã hội</w:t>
      </w:r>
      <w:r>
        <w:rPr>
          <w:sz w:val="28"/>
          <w:szCs w:val="28"/>
          <w:lang w:val="vi-VN"/>
        </w:rPr>
        <w:t xml:space="preserve"> đối với loại chương trình này</w:t>
      </w:r>
      <w:r w:rsidRPr="00311277">
        <w:rPr>
          <w:sz w:val="28"/>
          <w:szCs w:val="28"/>
          <w:lang w:val="vi-VN"/>
        </w:rPr>
        <w:t xml:space="preserve">. </w:t>
      </w:r>
    </w:p>
    <w:p w:rsidR="004F1BAF" w:rsidRPr="000D5016" w:rsidRDefault="004F1BAF" w:rsidP="004F1BAF">
      <w:pPr>
        <w:spacing w:before="80"/>
        <w:ind w:firstLine="720"/>
        <w:jc w:val="both"/>
        <w:rPr>
          <w:sz w:val="28"/>
          <w:szCs w:val="28"/>
          <w:lang w:val="de-DE"/>
        </w:rPr>
      </w:pPr>
      <w:r w:rsidRPr="00A72677">
        <w:rPr>
          <w:sz w:val="28"/>
          <w:szCs w:val="28"/>
          <w:lang w:val="vi-VN"/>
        </w:rPr>
        <w:t>d</w:t>
      </w:r>
      <w:r w:rsidRPr="003F53B2">
        <w:rPr>
          <w:sz w:val="28"/>
          <w:szCs w:val="28"/>
          <w:lang w:val="vi-VN"/>
        </w:rPr>
        <w:t xml:space="preserve">) </w:t>
      </w:r>
      <w:r w:rsidRPr="00113BF6">
        <w:rPr>
          <w:sz w:val="28"/>
          <w:szCs w:val="28"/>
          <w:lang w:val="vi-VN"/>
        </w:rPr>
        <w:t>Đ</w:t>
      </w:r>
      <w:r w:rsidRPr="0039042A">
        <w:rPr>
          <w:sz w:val="28"/>
          <w:szCs w:val="28"/>
          <w:lang w:val="vi-VN"/>
        </w:rPr>
        <w:t>ổi mới phương thức tổ chức và quản l</w:t>
      </w:r>
      <w:r w:rsidRPr="0039042A">
        <w:rPr>
          <w:sz w:val="28"/>
          <w:szCs w:val="28"/>
          <w:lang w:val="de-DE"/>
        </w:rPr>
        <w:t>ý</w:t>
      </w:r>
      <w:r w:rsidRPr="0039042A">
        <w:rPr>
          <w:sz w:val="28"/>
          <w:szCs w:val="28"/>
          <w:lang w:val="vi-VN"/>
        </w:rPr>
        <w:t xml:space="preserve"> đào tạo theo hướng tăng cường tính tự chủ, tự chịu </w:t>
      </w:r>
      <w:r>
        <w:rPr>
          <w:sz w:val="28"/>
          <w:szCs w:val="28"/>
          <w:lang w:val="vi-VN"/>
        </w:rPr>
        <w:t xml:space="preserve">trách nhiệm của cơ sở đào tạo; </w:t>
      </w:r>
      <w:r w:rsidRPr="00773368">
        <w:rPr>
          <w:sz w:val="28"/>
          <w:szCs w:val="28"/>
          <w:lang w:val="vi-VN"/>
        </w:rPr>
        <w:t>t</w:t>
      </w:r>
      <w:r w:rsidRPr="0039042A">
        <w:rPr>
          <w:sz w:val="28"/>
          <w:szCs w:val="28"/>
          <w:lang w:val="vi-VN"/>
        </w:rPr>
        <w:t>iếp tục chỉ đạo các cơ sở giáo dục đại học thực hiện việc đào tạo theo họ</w:t>
      </w:r>
      <w:r>
        <w:rPr>
          <w:sz w:val="28"/>
          <w:szCs w:val="28"/>
          <w:lang w:val="vi-VN"/>
        </w:rPr>
        <w:t xml:space="preserve">c chế tín chỉ; sửa đổi bổ sung </w:t>
      </w:r>
      <w:r w:rsidRPr="00773368">
        <w:rPr>
          <w:sz w:val="28"/>
          <w:szCs w:val="28"/>
          <w:lang w:val="vi-VN"/>
        </w:rPr>
        <w:t>q</w:t>
      </w:r>
      <w:r w:rsidRPr="0039042A">
        <w:rPr>
          <w:sz w:val="28"/>
          <w:szCs w:val="28"/>
          <w:lang w:val="vi-VN"/>
        </w:rPr>
        <w:t>uy chế đào tạo đại học, cao đẳng theo hệ thống tín chỉ cho phù hợp với thực tiễn giáo d</w:t>
      </w:r>
      <w:r>
        <w:rPr>
          <w:sz w:val="28"/>
          <w:szCs w:val="28"/>
          <w:lang w:val="vi-VN"/>
        </w:rPr>
        <w:t>ục đại học Việt Nam</w:t>
      </w:r>
      <w:r>
        <w:rPr>
          <w:sz w:val="28"/>
          <w:szCs w:val="28"/>
          <w:lang w:val="de-DE"/>
        </w:rPr>
        <w:t>; h</w:t>
      </w:r>
      <w:r w:rsidRPr="0039042A">
        <w:rPr>
          <w:sz w:val="28"/>
          <w:szCs w:val="28"/>
          <w:lang w:val="de-DE"/>
        </w:rPr>
        <w:t xml:space="preserve">oàn thiện </w:t>
      </w:r>
      <w:r w:rsidRPr="0039042A">
        <w:rPr>
          <w:sz w:val="28"/>
          <w:szCs w:val="28"/>
          <w:lang w:val="vi-VN"/>
        </w:rPr>
        <w:t xml:space="preserve">hệ thống thông tin về quản lý giáo dục đại học. </w:t>
      </w:r>
    </w:p>
    <w:p w:rsidR="004F1BAF" w:rsidRPr="0039042A" w:rsidRDefault="004F1BAF" w:rsidP="004F1BAF">
      <w:pPr>
        <w:tabs>
          <w:tab w:val="left" w:pos="306"/>
        </w:tabs>
        <w:spacing w:before="80"/>
        <w:jc w:val="both"/>
        <w:rPr>
          <w:bCs/>
          <w:sz w:val="28"/>
          <w:szCs w:val="28"/>
          <w:lang w:val="vi-VN"/>
        </w:rPr>
      </w:pPr>
      <w:r>
        <w:rPr>
          <w:bCs/>
          <w:sz w:val="28"/>
          <w:szCs w:val="28"/>
          <w:lang w:val="vi-VN"/>
        </w:rPr>
        <w:tab/>
      </w:r>
      <w:r>
        <w:rPr>
          <w:bCs/>
          <w:sz w:val="28"/>
          <w:szCs w:val="28"/>
          <w:lang w:val="vi-VN"/>
        </w:rPr>
        <w:tab/>
      </w:r>
      <w:r w:rsidRPr="00A72677">
        <w:rPr>
          <w:bCs/>
          <w:sz w:val="28"/>
          <w:szCs w:val="28"/>
          <w:lang w:val="vi-VN"/>
        </w:rPr>
        <w:t xml:space="preserve">đ) </w:t>
      </w:r>
      <w:r w:rsidRPr="0039042A">
        <w:rPr>
          <w:bCs/>
          <w:sz w:val="28"/>
          <w:szCs w:val="28"/>
          <w:lang w:val="vi-VN"/>
        </w:rPr>
        <w:t xml:space="preserve">Hoàn thành và trình Chính phủ Nghị định về phân tầng và xếp hạng cơ sở giáo dục đại học và triển khai thực hiện. Phát triển các chương trình đào tạo trình độ đại học theo 2 hướng: nghiên cứu và nghề nghiệp ứng dụng. Vận dụng có chọn lọc một số chương trình đào tạo tiên tiến của các đại học có uy tín trên thế giới vào đào tạo của một số trường đại học ở Việt Nam. </w:t>
      </w:r>
    </w:p>
    <w:p w:rsidR="004F1BAF" w:rsidRPr="0039042A" w:rsidRDefault="004F1BAF" w:rsidP="004F1BAF">
      <w:pPr>
        <w:spacing w:before="80"/>
        <w:ind w:firstLine="720"/>
        <w:jc w:val="both"/>
        <w:rPr>
          <w:sz w:val="28"/>
          <w:szCs w:val="28"/>
          <w:lang w:val="vi-VN"/>
        </w:rPr>
      </w:pPr>
      <w:r w:rsidRPr="00A72677">
        <w:rPr>
          <w:spacing w:val="-4"/>
          <w:sz w:val="28"/>
          <w:lang w:val="vi-VN"/>
        </w:rPr>
        <w:t>e</w:t>
      </w:r>
      <w:r w:rsidRPr="00CE701A">
        <w:rPr>
          <w:spacing w:val="-4"/>
          <w:sz w:val="28"/>
          <w:lang w:val="vi-VN"/>
        </w:rPr>
        <w:t xml:space="preserve">) </w:t>
      </w:r>
      <w:r w:rsidRPr="0039042A">
        <w:rPr>
          <w:sz w:val="28"/>
          <w:szCs w:val="28"/>
          <w:lang w:val="vi-VN"/>
        </w:rPr>
        <w:t>Đẩy mạnh đào tạo theo nhu cầu xã hội</w:t>
      </w:r>
    </w:p>
    <w:p w:rsidR="004F1BAF" w:rsidRPr="00DE6E12" w:rsidRDefault="004F1BAF" w:rsidP="004F1BAF">
      <w:pPr>
        <w:spacing w:before="80"/>
        <w:ind w:firstLine="720"/>
        <w:jc w:val="both"/>
        <w:rPr>
          <w:spacing w:val="-8"/>
          <w:sz w:val="28"/>
          <w:szCs w:val="28"/>
          <w:lang w:val="vi-VN"/>
        </w:rPr>
      </w:pPr>
      <w:r w:rsidRPr="0039042A">
        <w:rPr>
          <w:sz w:val="28"/>
          <w:szCs w:val="28"/>
          <w:lang w:val="vi-VN"/>
        </w:rPr>
        <w:t xml:space="preserve">Triển khai tích cực các hợp đồng, thỏa thuận </w:t>
      </w:r>
      <w:r>
        <w:rPr>
          <w:sz w:val="28"/>
          <w:szCs w:val="28"/>
          <w:lang w:val="vi-VN"/>
        </w:rPr>
        <w:t>đào tạo, sử dụng nhân lực đã k</w:t>
      </w:r>
      <w:r w:rsidRPr="00773368">
        <w:rPr>
          <w:sz w:val="28"/>
          <w:szCs w:val="28"/>
          <w:lang w:val="vi-VN"/>
        </w:rPr>
        <w:t>ý</w:t>
      </w:r>
      <w:r w:rsidRPr="0039042A">
        <w:rPr>
          <w:sz w:val="28"/>
          <w:szCs w:val="28"/>
          <w:lang w:val="vi-VN"/>
        </w:rPr>
        <w:t xml:space="preserve"> kết. Quy định trách nhiệm và cơ chế phù hợp để mở rộng các hình thức, nội dung liên kết giữa cơ sở đào tạo và doanh nghiệp trong đào tạo, sử dụng nhân lực và nghiên cứu chuyển giao công nghệ; khuyến khích mở các cơ sở giáo dục đại học trong các doanh nghiệp lớn </w:t>
      </w:r>
      <w:r w:rsidRPr="0039042A">
        <w:rPr>
          <w:iCs/>
          <w:sz w:val="28"/>
          <w:szCs w:val="28"/>
          <w:lang w:val="vi-VN"/>
        </w:rPr>
        <w:t>n</w:t>
      </w:r>
      <w:r w:rsidRPr="0039042A">
        <w:rPr>
          <w:sz w:val="28"/>
          <w:szCs w:val="28"/>
          <w:lang w:val="vi-VN"/>
        </w:rPr>
        <w:t>hằm thực hiện có hiệu quả việc cung cấp nhân lực trực tiếp cho các doanh nghiệp; huy động tối đa sự tham gia của các doanh nghiệp vào việc xác định nhu cầu đào tạo, xây</w:t>
      </w:r>
      <w:r>
        <w:rPr>
          <w:sz w:val="28"/>
          <w:szCs w:val="28"/>
          <w:lang w:val="vi-VN"/>
        </w:rPr>
        <w:t xml:space="preserve"> dựng và đánh giá chương trình</w:t>
      </w:r>
      <w:r w:rsidRPr="00DE6E12">
        <w:rPr>
          <w:sz w:val="28"/>
          <w:szCs w:val="28"/>
          <w:lang w:val="vi-VN"/>
        </w:rPr>
        <w:t xml:space="preserve">, </w:t>
      </w:r>
      <w:r w:rsidRPr="0039042A">
        <w:rPr>
          <w:sz w:val="28"/>
          <w:szCs w:val="28"/>
          <w:lang w:val="vi-VN"/>
        </w:rPr>
        <w:t xml:space="preserve">tổ chức đào tạo, hỗ trợ trong việc bố trí chỗ thực tập và tuyển dụng học sinh, sinh viên tốt nghiệp. Chủ động đào tạo và cung ứng, đáp ứng nhu cầu nhân lực về số lượng, chất lượng theo ngành nghề, nhất là đối với các doanh nghiệp hoạt động tại vùng kinh tế trọng điểm, khu công nghiệp, công nghệ cao; chú trọng việc phối hợp, liên kết trong đào tạo, từng bước nâng cao chất lượng giáo </w:t>
      </w:r>
      <w:r w:rsidRPr="00DE6E12">
        <w:rPr>
          <w:spacing w:val="-8"/>
          <w:sz w:val="28"/>
          <w:szCs w:val="28"/>
          <w:lang w:val="vi-VN"/>
        </w:rPr>
        <w:t>dục, đào tạo ở tất cả các cấp, gắn chặt với nhu cầu ngành, địa phương và toàn xã hội.</w:t>
      </w:r>
    </w:p>
    <w:p w:rsidR="004F1BAF" w:rsidRPr="00C14834" w:rsidRDefault="004F1BAF" w:rsidP="004F1BAF">
      <w:pPr>
        <w:keepNext/>
        <w:widowControl w:val="0"/>
        <w:spacing w:before="180"/>
        <w:ind w:firstLine="720"/>
        <w:jc w:val="both"/>
        <w:rPr>
          <w:spacing w:val="-4"/>
          <w:sz w:val="28"/>
          <w:szCs w:val="28"/>
          <w:lang w:val="vi-VN"/>
        </w:rPr>
      </w:pPr>
      <w:r w:rsidRPr="00CC3C67">
        <w:rPr>
          <w:bCs/>
          <w:iCs/>
          <w:sz w:val="28"/>
          <w:szCs w:val="28"/>
          <w:lang w:val="vi-VN"/>
        </w:rPr>
        <w:t>g</w:t>
      </w:r>
      <w:r w:rsidRPr="00053913">
        <w:rPr>
          <w:bCs/>
          <w:iCs/>
          <w:sz w:val="28"/>
          <w:szCs w:val="28"/>
          <w:lang w:val="de-DE"/>
        </w:rPr>
        <w:t>)</w:t>
      </w:r>
      <w:r w:rsidRPr="0039042A">
        <w:rPr>
          <w:b/>
          <w:bCs/>
          <w:iCs/>
          <w:sz w:val="28"/>
          <w:szCs w:val="28"/>
          <w:lang w:val="de-DE"/>
        </w:rPr>
        <w:t xml:space="preserve"> </w:t>
      </w:r>
      <w:r>
        <w:rPr>
          <w:sz w:val="28"/>
          <w:szCs w:val="28"/>
          <w:lang w:val="de-DE"/>
        </w:rPr>
        <w:t>T</w:t>
      </w:r>
      <w:r w:rsidRPr="0039042A">
        <w:rPr>
          <w:sz w:val="28"/>
          <w:szCs w:val="28"/>
          <w:lang w:val="de-DE"/>
        </w:rPr>
        <w:t>hực hi</w:t>
      </w:r>
      <w:r>
        <w:rPr>
          <w:sz w:val="28"/>
          <w:szCs w:val="28"/>
          <w:lang w:val="de-DE"/>
        </w:rPr>
        <w:t xml:space="preserve">ện có hiệu quả Quyết định số 89/QĐ-TTg ngày </w:t>
      </w:r>
      <w:r w:rsidRPr="0039042A">
        <w:rPr>
          <w:sz w:val="28"/>
          <w:szCs w:val="28"/>
          <w:lang w:val="de-DE"/>
        </w:rPr>
        <w:t xml:space="preserve">09/01/2013 của Thủ tướng Chính phủ phê </w:t>
      </w:r>
      <w:r>
        <w:rPr>
          <w:sz w:val="28"/>
          <w:szCs w:val="28"/>
          <w:lang w:val="de-DE"/>
        </w:rPr>
        <w:t xml:space="preserve">duyệt Đề án xây dựng xã hội học </w:t>
      </w:r>
      <w:r w:rsidRPr="0039042A">
        <w:rPr>
          <w:sz w:val="28"/>
          <w:szCs w:val="28"/>
          <w:lang w:val="de-DE"/>
        </w:rPr>
        <w:t>tập đến năm 2020.</w:t>
      </w:r>
      <w:r>
        <w:rPr>
          <w:sz w:val="28"/>
          <w:szCs w:val="28"/>
          <w:lang w:val="de-DE"/>
        </w:rPr>
        <w:t xml:space="preserve"> </w:t>
      </w:r>
      <w:r w:rsidRPr="0039042A">
        <w:rPr>
          <w:sz w:val="28"/>
          <w:szCs w:val="28"/>
          <w:lang w:val="de-DE"/>
        </w:rPr>
        <w:t>T</w:t>
      </w:r>
      <w:r>
        <w:rPr>
          <w:sz w:val="28"/>
          <w:szCs w:val="28"/>
          <w:lang w:val="vi-VN"/>
        </w:rPr>
        <w:t xml:space="preserve">riển khai </w:t>
      </w:r>
      <w:r w:rsidRPr="00773368">
        <w:rPr>
          <w:sz w:val="28"/>
          <w:szCs w:val="28"/>
          <w:lang w:val="de-DE"/>
        </w:rPr>
        <w:t>Đ</w:t>
      </w:r>
      <w:r>
        <w:rPr>
          <w:sz w:val="28"/>
          <w:szCs w:val="28"/>
          <w:lang w:val="vi-VN"/>
        </w:rPr>
        <w:t xml:space="preserve">ề án </w:t>
      </w:r>
      <w:r w:rsidRPr="00773368">
        <w:rPr>
          <w:sz w:val="28"/>
          <w:szCs w:val="28"/>
          <w:lang w:val="de-DE"/>
        </w:rPr>
        <w:t>x</w:t>
      </w:r>
      <w:r w:rsidRPr="0039042A">
        <w:rPr>
          <w:sz w:val="28"/>
          <w:szCs w:val="28"/>
          <w:lang w:val="vi-VN"/>
        </w:rPr>
        <w:t xml:space="preserve">óa mù chữ </w:t>
      </w:r>
      <w:r w:rsidRPr="003758FE">
        <w:rPr>
          <w:sz w:val="28"/>
          <w:szCs w:val="28"/>
          <w:lang w:val="de-DE"/>
        </w:rPr>
        <w:t xml:space="preserve">đến năm </w:t>
      </w:r>
      <w:r w:rsidRPr="0039042A">
        <w:rPr>
          <w:sz w:val="28"/>
          <w:szCs w:val="28"/>
          <w:lang w:val="vi-VN"/>
        </w:rPr>
        <w:t xml:space="preserve">2020 khi được Thủ tướng Chính phủ phê </w:t>
      </w:r>
      <w:r w:rsidRPr="0039042A">
        <w:rPr>
          <w:sz w:val="28"/>
          <w:szCs w:val="28"/>
          <w:lang w:val="vi-VN"/>
        </w:rPr>
        <w:lastRenderedPageBreak/>
        <w:t xml:space="preserve">duyệt. Tiếp tục </w:t>
      </w:r>
      <w:r>
        <w:rPr>
          <w:sz w:val="28"/>
          <w:szCs w:val="28"/>
          <w:lang w:val="vi-VN"/>
        </w:rPr>
        <w:t xml:space="preserve">chỉ đạo thực hiện chương trình </w:t>
      </w:r>
      <w:r w:rsidRPr="00773368">
        <w:rPr>
          <w:sz w:val="28"/>
          <w:szCs w:val="28"/>
          <w:lang w:val="vi-VN"/>
        </w:rPr>
        <w:t>x</w:t>
      </w:r>
      <w:r>
        <w:rPr>
          <w:sz w:val="28"/>
          <w:szCs w:val="28"/>
          <w:lang w:val="vi-VN"/>
        </w:rPr>
        <w:t xml:space="preserve">óa mù chữ và </w:t>
      </w:r>
      <w:r w:rsidRPr="00773368">
        <w:rPr>
          <w:sz w:val="28"/>
          <w:szCs w:val="28"/>
          <w:lang w:val="vi-VN"/>
        </w:rPr>
        <w:t>g</w:t>
      </w:r>
      <w:r w:rsidRPr="0039042A">
        <w:rPr>
          <w:sz w:val="28"/>
          <w:szCs w:val="28"/>
          <w:lang w:val="vi-VN"/>
        </w:rPr>
        <w:t xml:space="preserve">iáo dục tiếp tục </w:t>
      </w:r>
      <w:r w:rsidRPr="00C14834">
        <w:rPr>
          <w:spacing w:val="-4"/>
          <w:sz w:val="28"/>
          <w:szCs w:val="28"/>
          <w:lang w:val="vi-VN"/>
        </w:rPr>
        <w:t>sau khi biết chữ; chương trình giáo dục thường xuyên đáp ứng yêu cầu người học.</w:t>
      </w:r>
    </w:p>
    <w:p w:rsidR="004F1BAF" w:rsidRPr="008C1D90" w:rsidRDefault="004F1BAF" w:rsidP="004F1BAF">
      <w:pPr>
        <w:spacing w:before="80"/>
        <w:ind w:firstLine="720"/>
        <w:jc w:val="both"/>
        <w:rPr>
          <w:sz w:val="28"/>
          <w:szCs w:val="28"/>
          <w:lang w:val="de-DE"/>
        </w:rPr>
      </w:pPr>
      <w:r>
        <w:rPr>
          <w:sz w:val="28"/>
          <w:szCs w:val="28"/>
          <w:lang w:val="de-DE"/>
        </w:rPr>
        <w:t>h</w:t>
      </w:r>
      <w:r w:rsidRPr="008C1D90">
        <w:rPr>
          <w:sz w:val="28"/>
          <w:szCs w:val="28"/>
          <w:lang w:val="de-DE"/>
        </w:rPr>
        <w:t>) Về dạy và học ngoại ngữ</w:t>
      </w:r>
    </w:p>
    <w:p w:rsidR="004F1BAF" w:rsidRPr="00DD7E75" w:rsidRDefault="004F1BAF" w:rsidP="004F1BAF">
      <w:pPr>
        <w:spacing w:before="80"/>
        <w:ind w:firstLine="720"/>
        <w:jc w:val="both"/>
        <w:rPr>
          <w:sz w:val="28"/>
          <w:szCs w:val="28"/>
          <w:lang w:val="de-DE"/>
        </w:rPr>
      </w:pPr>
      <w:r w:rsidRPr="00DD7E75">
        <w:rPr>
          <w:sz w:val="28"/>
          <w:szCs w:val="28"/>
          <w:lang w:val="de-DE"/>
        </w:rPr>
        <w:t>Triển khai đồng bộ theo tiến độ các nhiệm vụ, giải pháp của Đề án dạy và học ngoại ngữ trong hệ thống giáo dục quốc dân giai đoạn 2008-2020, tập trung vào các nhiệm vụ đào tạo và bồi dưỡng giáo viên, đổi mới về tổ chức, phương pháp kiểm tra, đánh giá kết quả học tập, xây dựng các chương trình dạy học dựa theo khung tham chiếu năng lực ngôn ngữ Châu Âu.</w:t>
      </w:r>
    </w:p>
    <w:p w:rsidR="004F1BAF" w:rsidRPr="00CC3C67" w:rsidRDefault="004F1BAF" w:rsidP="004F1BAF">
      <w:pPr>
        <w:spacing w:before="80"/>
        <w:ind w:firstLine="720"/>
        <w:jc w:val="both"/>
        <w:rPr>
          <w:sz w:val="28"/>
          <w:szCs w:val="28"/>
          <w:lang w:val="de-DE"/>
        </w:rPr>
      </w:pPr>
      <w:r w:rsidRPr="00122422">
        <w:rPr>
          <w:sz w:val="28"/>
          <w:szCs w:val="28"/>
          <w:lang w:val="vi-VN"/>
        </w:rPr>
        <w:t xml:space="preserve">Phối hợp, hướng dẫn các bộ, ngành xây dựng kế hoạch thực hiện </w:t>
      </w:r>
      <w:r w:rsidRPr="00DD7E75">
        <w:rPr>
          <w:sz w:val="28"/>
          <w:szCs w:val="28"/>
          <w:lang w:val="de-DE"/>
        </w:rPr>
        <w:t>Đề án dạy và học ngoại ngữ trong hệ thống giáo dục quốc dân giai đoạn 2008-2020</w:t>
      </w:r>
      <w:r w:rsidRPr="00122422">
        <w:rPr>
          <w:sz w:val="28"/>
          <w:szCs w:val="28"/>
          <w:lang w:val="vi-VN"/>
        </w:rPr>
        <w:t>; xác lập cơ chế phối hợp, báo cáo để Đề án được triển khai hiệu quả trong t</w:t>
      </w:r>
      <w:r>
        <w:rPr>
          <w:sz w:val="28"/>
          <w:szCs w:val="28"/>
          <w:lang w:val="vi-VN"/>
        </w:rPr>
        <w:t>oàn hệ thống giáo dục quốc dân</w:t>
      </w:r>
      <w:r>
        <w:rPr>
          <w:sz w:val="28"/>
          <w:szCs w:val="28"/>
          <w:lang w:val="de-DE"/>
        </w:rPr>
        <w:t>.</w:t>
      </w:r>
    </w:p>
    <w:p w:rsidR="004F1BAF" w:rsidRPr="008C1D90" w:rsidRDefault="004F1BAF" w:rsidP="004F1BAF">
      <w:pPr>
        <w:spacing w:before="80"/>
        <w:ind w:firstLine="720"/>
        <w:jc w:val="both"/>
        <w:rPr>
          <w:bCs/>
          <w:sz w:val="28"/>
          <w:lang w:val="vi-VN"/>
        </w:rPr>
      </w:pPr>
      <w:r w:rsidRPr="0027200D">
        <w:rPr>
          <w:bCs/>
          <w:sz w:val="28"/>
          <w:lang w:val="vi-VN"/>
        </w:rPr>
        <w:t>i</w:t>
      </w:r>
      <w:r w:rsidRPr="008C1D90">
        <w:rPr>
          <w:bCs/>
          <w:sz w:val="28"/>
          <w:lang w:val="vi-VN"/>
        </w:rPr>
        <w:t xml:space="preserve">) Về dạy và học tin học </w:t>
      </w:r>
    </w:p>
    <w:p w:rsidR="004F1BAF" w:rsidRPr="005D493A" w:rsidRDefault="004F1BAF" w:rsidP="004F1BAF">
      <w:pPr>
        <w:spacing w:before="80"/>
        <w:ind w:firstLine="720"/>
        <w:jc w:val="both"/>
        <w:rPr>
          <w:sz w:val="28"/>
          <w:szCs w:val="28"/>
          <w:lang w:val="vi-VN"/>
        </w:rPr>
      </w:pPr>
      <w:r w:rsidRPr="00625943">
        <w:rPr>
          <w:sz w:val="28"/>
          <w:szCs w:val="28"/>
          <w:lang w:val="vi-VN"/>
        </w:rPr>
        <w:t>Ban</w:t>
      </w:r>
      <w:r>
        <w:rPr>
          <w:sz w:val="28"/>
          <w:szCs w:val="28"/>
          <w:lang w:val="vi-VN"/>
        </w:rPr>
        <w:t xml:space="preserve"> hành </w:t>
      </w:r>
      <w:r w:rsidRPr="00773368">
        <w:rPr>
          <w:sz w:val="28"/>
          <w:szCs w:val="28"/>
          <w:lang w:val="vi-VN"/>
        </w:rPr>
        <w:t>c</w:t>
      </w:r>
      <w:r>
        <w:rPr>
          <w:sz w:val="28"/>
          <w:szCs w:val="28"/>
          <w:lang w:val="vi-VN"/>
        </w:rPr>
        <w:t xml:space="preserve">hỉ thị của Bộ trưởng Bộ </w:t>
      </w:r>
      <w:r w:rsidRPr="00156E08">
        <w:rPr>
          <w:sz w:val="28"/>
          <w:szCs w:val="28"/>
          <w:lang w:val="vi-VN"/>
        </w:rPr>
        <w:t>G</w:t>
      </w:r>
      <w:r>
        <w:rPr>
          <w:sz w:val="28"/>
          <w:szCs w:val="28"/>
          <w:lang w:val="vi-VN"/>
        </w:rPr>
        <w:t xml:space="preserve">iáo dục và </w:t>
      </w:r>
      <w:r w:rsidRPr="00156E08">
        <w:rPr>
          <w:sz w:val="28"/>
          <w:szCs w:val="28"/>
          <w:lang w:val="vi-VN"/>
        </w:rPr>
        <w:t>Đ</w:t>
      </w:r>
      <w:r w:rsidRPr="00625943">
        <w:rPr>
          <w:sz w:val="28"/>
          <w:szCs w:val="28"/>
          <w:lang w:val="vi-VN"/>
        </w:rPr>
        <w:t>ào tạo về tăng cường giảng dạy, đào tạo và ứng dụng công nghệ thông tin trong ngàn</w:t>
      </w:r>
      <w:r>
        <w:rPr>
          <w:sz w:val="28"/>
          <w:szCs w:val="28"/>
          <w:lang w:val="vi-VN"/>
        </w:rPr>
        <w:t xml:space="preserve">h </w:t>
      </w:r>
      <w:r w:rsidRPr="00156E08">
        <w:rPr>
          <w:sz w:val="28"/>
          <w:szCs w:val="28"/>
          <w:lang w:val="vi-VN"/>
        </w:rPr>
        <w:t>G</w:t>
      </w:r>
      <w:r>
        <w:rPr>
          <w:sz w:val="28"/>
          <w:szCs w:val="28"/>
          <w:lang w:val="vi-VN"/>
        </w:rPr>
        <w:t>iáo dục giai đoạn 2013-2018</w:t>
      </w:r>
      <w:r w:rsidRPr="00F1590E">
        <w:rPr>
          <w:sz w:val="28"/>
          <w:szCs w:val="28"/>
          <w:lang w:val="vi-VN"/>
        </w:rPr>
        <w:t>.</w:t>
      </w:r>
      <w:r w:rsidRPr="00A5366A">
        <w:rPr>
          <w:sz w:val="28"/>
          <w:szCs w:val="28"/>
          <w:lang w:val="vi-VN"/>
        </w:rPr>
        <w:t xml:space="preserve"> </w:t>
      </w:r>
      <w:r w:rsidRPr="0027200D">
        <w:rPr>
          <w:sz w:val="28"/>
          <w:szCs w:val="28"/>
          <w:lang w:val="vi-VN"/>
        </w:rPr>
        <w:t>T</w:t>
      </w:r>
      <w:r w:rsidRPr="00625943">
        <w:rPr>
          <w:sz w:val="28"/>
          <w:szCs w:val="28"/>
          <w:lang w:val="vi-VN"/>
        </w:rPr>
        <w:t>hực hiện và quản lý các hệ thống thông tin quản lý giáo dục trực t</w:t>
      </w:r>
      <w:r>
        <w:rPr>
          <w:sz w:val="28"/>
          <w:szCs w:val="28"/>
          <w:lang w:val="vi-VN"/>
        </w:rPr>
        <w:t>uyến và cơ sở dữ liệu của ngàn</w:t>
      </w:r>
      <w:r w:rsidRPr="005D493A">
        <w:rPr>
          <w:sz w:val="28"/>
          <w:szCs w:val="28"/>
          <w:lang w:val="vi-VN"/>
        </w:rPr>
        <w:t>h.</w:t>
      </w:r>
    </w:p>
    <w:p w:rsidR="004F1BAF" w:rsidRPr="00DC5CEB" w:rsidRDefault="004F1BAF" w:rsidP="004F1BAF">
      <w:pPr>
        <w:spacing w:before="80"/>
        <w:ind w:firstLine="720"/>
        <w:jc w:val="both"/>
        <w:rPr>
          <w:sz w:val="28"/>
          <w:szCs w:val="28"/>
          <w:lang w:val="vi-VN"/>
        </w:rPr>
      </w:pPr>
      <w:r w:rsidRPr="00625943">
        <w:rPr>
          <w:sz w:val="28"/>
          <w:szCs w:val="28"/>
          <w:lang w:val="vi-VN"/>
        </w:rPr>
        <w:t xml:space="preserve">Tăng cường ứng dụng </w:t>
      </w:r>
      <w:r w:rsidRPr="00773368">
        <w:rPr>
          <w:sz w:val="28"/>
          <w:szCs w:val="28"/>
          <w:lang w:val="vi-VN"/>
        </w:rPr>
        <w:t>công nghệ thông tin</w:t>
      </w:r>
      <w:r w:rsidRPr="00625943">
        <w:rPr>
          <w:sz w:val="28"/>
          <w:szCs w:val="28"/>
          <w:lang w:val="vi-VN"/>
        </w:rPr>
        <w:t xml:space="preserve"> vào dạy và học các môn </w:t>
      </w:r>
      <w:r w:rsidRPr="006212AD">
        <w:rPr>
          <w:sz w:val="28"/>
          <w:szCs w:val="28"/>
          <w:lang w:val="vi-VN"/>
        </w:rPr>
        <w:t>học khác.</w:t>
      </w:r>
      <w:r w:rsidRPr="00DC5CEB">
        <w:rPr>
          <w:sz w:val="28"/>
          <w:szCs w:val="28"/>
          <w:lang w:val="vi-VN"/>
        </w:rPr>
        <w:t xml:space="preserve"> </w:t>
      </w:r>
      <w:r w:rsidRPr="00625943">
        <w:rPr>
          <w:sz w:val="28"/>
          <w:szCs w:val="28"/>
          <w:lang w:val="vi-VN"/>
        </w:rPr>
        <w:t xml:space="preserve">Đổi mới nội dung dạy và học môn tin học ở các cấp, bậc học theo hướng hiện đại, thiết thực và trên nền mã nguồn mở. Triển khai chương trình tin học ứng dụng theo mô đun kiến thức. Quy định chuẩn kiến thức về </w:t>
      </w:r>
      <w:r w:rsidRPr="00773368">
        <w:rPr>
          <w:sz w:val="28"/>
          <w:szCs w:val="28"/>
          <w:lang w:val="vi-VN"/>
        </w:rPr>
        <w:t>công nghệ thông tin</w:t>
      </w:r>
      <w:r w:rsidRPr="00625943">
        <w:rPr>
          <w:sz w:val="28"/>
          <w:szCs w:val="28"/>
          <w:lang w:val="vi-VN"/>
        </w:rPr>
        <w:t xml:space="preserve"> đối với giáo viên, sinh viên và học sinh.</w:t>
      </w:r>
    </w:p>
    <w:p w:rsidR="004F1BAF" w:rsidRPr="004F1BAF" w:rsidRDefault="004F1BAF">
      <w:pPr>
        <w:rPr>
          <w:rFonts w:ascii="Tahoma" w:hAnsi="Tahoma" w:cs="Tahoma"/>
          <w:color w:val="FF0000"/>
          <w:shd w:val="clear" w:color="auto" w:fill="FFFFFF"/>
        </w:rPr>
      </w:pPr>
    </w:p>
    <w:sectPr w:rsidR="004F1BAF" w:rsidRPr="004F1BAF" w:rsidSect="00AC4C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grammar="clean"/>
  <w:defaultTabStop w:val="720"/>
  <w:characterSpacingControl w:val="doNotCompress"/>
  <w:compat/>
  <w:rsids>
    <w:rsidRoot w:val="004F1BAF"/>
    <w:rsid w:val="00015F27"/>
    <w:rsid w:val="004F1BAF"/>
    <w:rsid w:val="00AC4C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C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15F27"/>
  </w:style>
</w:styles>
</file>

<file path=word/webSettings.xml><?xml version="1.0" encoding="utf-8"?>
<w:webSettings xmlns:r="http://schemas.openxmlformats.org/officeDocument/2006/relationships" xmlns:w="http://schemas.openxmlformats.org/wordprocessingml/2006/main">
  <w:divs>
    <w:div w:id="152351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1793</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2016-08-02T04:48:00Z</dcterms:created>
  <dcterms:modified xsi:type="dcterms:W3CDTF">2016-08-02T05:06:00Z</dcterms:modified>
</cp:coreProperties>
</file>